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D398FD">
      <w:pPr>
        <w:spacing w:line="560" w:lineRule="exact"/>
        <w:rPr>
          <w:rFonts w:hint="eastAsia" w:ascii="CESI黑体-GB2312" w:hAnsi="CESI黑体-GB2312" w:eastAsia="CESI黑体-GB2312" w:cs="CESI黑体-GB2312"/>
          <w:szCs w:val="32"/>
        </w:rPr>
      </w:pPr>
      <w:r>
        <w:rPr>
          <w:rFonts w:hint="eastAsia" w:ascii="CESI黑体-GB2312" w:hAnsi="CESI黑体-GB2312" w:eastAsia="CESI黑体-GB2312" w:cs="CESI黑体-GB2312"/>
          <w:szCs w:val="32"/>
        </w:rPr>
        <w:t>附件：</w:t>
      </w:r>
    </w:p>
    <w:p w14:paraId="16C97123">
      <w:pPr>
        <w:autoSpaceDE w:val="0"/>
        <w:spacing w:line="560" w:lineRule="exact"/>
        <w:jc w:val="center"/>
        <w:rPr>
          <w:rFonts w:hint="eastAsia" w:ascii="方正小标宋简体" w:hAnsi="CESI宋体-GB2312" w:eastAsia="方正小标宋简体" w:cs="CESI宋体-GB2312"/>
          <w:sz w:val="44"/>
          <w:szCs w:val="44"/>
          <w:lang w:bidi="ar"/>
        </w:rPr>
      </w:pPr>
    </w:p>
    <w:p w14:paraId="5095A4FB">
      <w:pPr>
        <w:spacing w:line="560" w:lineRule="exact"/>
        <w:jc w:val="center"/>
        <w:rPr>
          <w:rFonts w:ascii="方正小标宋简体" w:hAnsi="CESI宋体-GB2312" w:eastAsia="方正小标宋简体" w:cs="CESI宋体-GB2312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CESI宋体-GB2312" w:eastAsia="方正小标宋简体" w:cs="CESI宋体-GB2312"/>
          <w:color w:val="000000"/>
          <w:sz w:val="44"/>
          <w:szCs w:val="44"/>
        </w:rPr>
        <w:t>福建省生态环境行政处罚自由裁量计算表</w:t>
      </w:r>
    </w:p>
    <w:p w14:paraId="599E57F5">
      <w:pPr>
        <w:spacing w:line="560" w:lineRule="exact"/>
        <w:jc w:val="center"/>
        <w:rPr>
          <w:rFonts w:eastAsia="仿宋_GB2312"/>
          <w:color w:val="000000"/>
          <w:szCs w:val="32"/>
        </w:rPr>
      </w:pPr>
      <w:r>
        <w:rPr>
          <w:rFonts w:eastAsia="仿宋_GB2312"/>
          <w:color w:val="000000"/>
          <w:szCs w:val="32"/>
        </w:rPr>
        <w:t>（福维股份有限公司</w:t>
      </w:r>
    </w:p>
    <w:p w14:paraId="45555C55">
      <w:pPr>
        <w:spacing w:line="560" w:lineRule="exact"/>
        <w:jc w:val="center"/>
        <w:rPr>
          <w:rFonts w:eastAsia="仿宋_GB2312"/>
          <w:color w:val="000000"/>
          <w:szCs w:val="32"/>
        </w:rPr>
      </w:pPr>
      <w:r>
        <w:rPr>
          <w:rFonts w:eastAsia="仿宋_GB2312"/>
          <w:color w:val="000000"/>
          <w:szCs w:val="32"/>
        </w:rPr>
        <w:t>超过大气污染物排放标准排放大气污染物案）</w:t>
      </w:r>
    </w:p>
    <w:bookmarkEnd w:id="0"/>
    <w:p w14:paraId="2B00DFD5">
      <w:pPr>
        <w:spacing w:line="560" w:lineRule="exact"/>
        <w:jc w:val="right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（单位：万元）</w:t>
      </w:r>
    </w:p>
    <w:tbl>
      <w:tblPr>
        <w:tblStyle w:val="6"/>
        <w:tblW w:w="8710" w:type="dxa"/>
        <w:tblInd w:w="296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67"/>
        <w:gridCol w:w="1248"/>
        <w:gridCol w:w="1122"/>
        <w:gridCol w:w="1790"/>
        <w:gridCol w:w="1891"/>
        <w:gridCol w:w="1092"/>
      </w:tblGrid>
      <w:tr w14:paraId="30B7878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3" w:hRule="atLeast"/>
        </w:trPr>
        <w:tc>
          <w:tcPr>
            <w:tcW w:w="8710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E197477">
            <w:pPr>
              <w:snapToGrid w:val="0"/>
              <w:jc w:val="center"/>
              <w:textAlignment w:val="top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免于处罚情形判定</w:t>
            </w:r>
          </w:p>
        </w:tc>
      </w:tr>
      <w:tr w14:paraId="7BA0382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atLeast"/>
        </w:trPr>
        <w:tc>
          <w:tcPr>
            <w:tcW w:w="8710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23B4E9C">
            <w:pPr>
              <w:snapToGrid w:val="0"/>
              <w:ind w:firstLine="436" w:firstLineChars="200"/>
              <w:textAlignment w:val="top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 xml:space="preserve">    根据《三明市生态环境局现场检查（勘察）笔录》、《三明市生态环境局询问笔录》等调查情况，调查中未发现福维股份有限公司违法情形符合免予处罚、首违不罚清单内容的情形。</w:t>
            </w:r>
          </w:p>
        </w:tc>
      </w:tr>
      <w:tr w14:paraId="7E43143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</w:trPr>
        <w:tc>
          <w:tcPr>
            <w:tcW w:w="8710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82DE547">
            <w:pPr>
              <w:snapToGrid w:val="0"/>
              <w:jc w:val="center"/>
              <w:textAlignment w:val="top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处罚金额计算</w:t>
            </w:r>
          </w:p>
        </w:tc>
      </w:tr>
      <w:tr w14:paraId="12CF2D3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</w:trPr>
        <w:tc>
          <w:tcPr>
            <w:tcW w:w="8710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E6FFD6E">
            <w:pPr>
              <w:snapToGrid w:val="0"/>
              <w:textAlignment w:val="top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计算公式：X=N+（M-N）×[（A-1）/4]×（1+B）</w:t>
            </w:r>
          </w:p>
        </w:tc>
      </w:tr>
      <w:tr w14:paraId="3478013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</w:trPr>
        <w:tc>
          <w:tcPr>
            <w:tcW w:w="281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37642CD8">
            <w:pPr>
              <w:snapToGrid w:val="0"/>
              <w:jc w:val="center"/>
              <w:textAlignment w:val="top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X：裁量处罚金额</w:t>
            </w:r>
          </w:p>
        </w:tc>
        <w:tc>
          <w:tcPr>
            <w:tcW w:w="2912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4B0BCB9F">
            <w:pPr>
              <w:snapToGrid w:val="0"/>
              <w:jc w:val="center"/>
              <w:textAlignment w:val="top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M：法定处罚上限</w:t>
            </w:r>
          </w:p>
        </w:tc>
        <w:tc>
          <w:tcPr>
            <w:tcW w:w="2983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91356C4">
            <w:pPr>
              <w:snapToGrid w:val="0"/>
              <w:jc w:val="center"/>
              <w:textAlignment w:val="top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N：法定处罚下限</w:t>
            </w:r>
          </w:p>
        </w:tc>
      </w:tr>
      <w:tr w14:paraId="6F0E29C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</w:trPr>
        <w:tc>
          <w:tcPr>
            <w:tcW w:w="281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6C01F6F9">
            <w:pPr>
              <w:snapToGrid w:val="0"/>
              <w:jc w:val="center"/>
              <w:textAlignment w:val="top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A：裁量系数</w:t>
            </w:r>
          </w:p>
        </w:tc>
        <w:tc>
          <w:tcPr>
            <w:tcW w:w="2912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5256EB8F">
            <w:pPr>
              <w:snapToGrid w:val="0"/>
              <w:jc w:val="center"/>
              <w:textAlignment w:val="top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B：修正系数</w:t>
            </w:r>
          </w:p>
        </w:tc>
        <w:tc>
          <w:tcPr>
            <w:tcW w:w="2983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DCE3376">
            <w:pPr>
              <w:snapToGrid w:val="0"/>
              <w:jc w:val="center"/>
              <w:textAlignment w:val="top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583A592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</w:trPr>
        <w:tc>
          <w:tcPr>
            <w:tcW w:w="8710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AAB5881">
            <w:pPr>
              <w:snapToGrid w:val="0"/>
              <w:jc w:val="center"/>
              <w:textAlignment w:val="top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法定处罚上限和法定处罚下限</w:t>
            </w:r>
          </w:p>
        </w:tc>
      </w:tr>
      <w:tr w14:paraId="160CF40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5" w:hRule="atLeast"/>
        </w:trPr>
        <w:tc>
          <w:tcPr>
            <w:tcW w:w="1567" w:type="dxa"/>
            <w:vMerge w:val="restart"/>
            <w:tcBorders>
              <w:top w:val="nil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1C6353B1">
            <w:pPr>
              <w:snapToGrid w:val="0"/>
              <w:jc w:val="center"/>
              <w:textAlignment w:val="top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法律责任</w:t>
            </w:r>
          </w:p>
        </w:tc>
        <w:tc>
          <w:tcPr>
            <w:tcW w:w="2370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70F98D33">
            <w:pPr>
              <w:snapToGrid w:val="0"/>
              <w:jc w:val="center"/>
              <w:textAlignment w:val="top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法律名称和条款</w:t>
            </w:r>
          </w:p>
        </w:tc>
        <w:tc>
          <w:tcPr>
            <w:tcW w:w="3681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2A788A05">
            <w:pPr>
              <w:snapToGrid w:val="0"/>
              <w:jc w:val="center"/>
              <w:textAlignment w:val="top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法定处罚上限：M</w:t>
            </w:r>
          </w:p>
        </w:tc>
        <w:tc>
          <w:tcPr>
            <w:tcW w:w="1092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1050D8A">
            <w:pPr>
              <w:snapToGrid w:val="0"/>
              <w:jc w:val="center"/>
              <w:textAlignment w:val="top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100</w:t>
            </w:r>
          </w:p>
        </w:tc>
      </w:tr>
      <w:tr w14:paraId="39D9857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5" w:hRule="atLeast"/>
        </w:trPr>
        <w:tc>
          <w:tcPr>
            <w:tcW w:w="0" w:type="auto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5DEAAE7C">
            <w:pPr>
              <w:widowControl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7DDD30F5">
            <w:pPr>
              <w:snapToGrid w:val="0"/>
              <w:jc w:val="left"/>
              <w:textAlignment w:val="top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《中华人民共和国大气污染防治法》第九十九条第二项</w:t>
            </w:r>
          </w:p>
        </w:tc>
        <w:tc>
          <w:tcPr>
            <w:tcW w:w="3681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1B718A7B">
            <w:pPr>
              <w:snapToGrid w:val="0"/>
              <w:jc w:val="center"/>
              <w:textAlignment w:val="top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法定处罚下限：N</w:t>
            </w:r>
          </w:p>
        </w:tc>
        <w:tc>
          <w:tcPr>
            <w:tcW w:w="1092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6F69508">
            <w:pPr>
              <w:snapToGrid w:val="0"/>
              <w:jc w:val="center"/>
              <w:textAlignment w:val="top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14:paraId="1586B23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</w:trPr>
        <w:tc>
          <w:tcPr>
            <w:tcW w:w="8710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59DEE61">
            <w:pPr>
              <w:snapToGrid w:val="0"/>
              <w:jc w:val="center"/>
              <w:textAlignment w:val="top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裁量系数A</w:t>
            </w:r>
          </w:p>
        </w:tc>
      </w:tr>
      <w:tr w14:paraId="4CF74A5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</w:trPr>
        <w:tc>
          <w:tcPr>
            <w:tcW w:w="8710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7663B01">
            <w:pPr>
              <w:snapToGrid w:val="0"/>
              <w:jc w:val="center"/>
              <w:textAlignment w:val="top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违法行为共性裁量基准</w:t>
            </w:r>
          </w:p>
        </w:tc>
      </w:tr>
      <w:tr w14:paraId="384732A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2" w:hRule="atLeast"/>
        </w:trPr>
        <w:tc>
          <w:tcPr>
            <w:tcW w:w="1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210AB9D3">
            <w:pPr>
              <w:snapToGrid w:val="0"/>
              <w:jc w:val="center"/>
              <w:textAlignment w:val="top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裁量因素</w:t>
            </w:r>
          </w:p>
        </w:tc>
        <w:tc>
          <w:tcPr>
            <w:tcW w:w="2370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121A4E30">
            <w:pPr>
              <w:snapToGrid w:val="0"/>
              <w:jc w:val="center"/>
              <w:textAlignment w:val="top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调查情况</w:t>
            </w:r>
          </w:p>
        </w:tc>
        <w:tc>
          <w:tcPr>
            <w:tcW w:w="3681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08C771C1">
            <w:pPr>
              <w:snapToGrid w:val="0"/>
              <w:jc w:val="center"/>
              <w:textAlignment w:val="top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证据</w:t>
            </w:r>
          </w:p>
        </w:tc>
        <w:tc>
          <w:tcPr>
            <w:tcW w:w="1092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FB09939">
            <w:pPr>
              <w:snapToGrid w:val="0"/>
              <w:jc w:val="center"/>
              <w:textAlignment w:val="top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裁量取值</w:t>
            </w:r>
          </w:p>
          <w:p w14:paraId="6F500B5D">
            <w:pPr>
              <w:snapToGrid w:val="0"/>
              <w:jc w:val="center"/>
              <w:textAlignment w:val="top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(1</w:t>
            </w:r>
            <w:r>
              <w:rPr>
                <w:rFonts w:eastAsia="仿宋_GB2312"/>
                <w:kern w:val="0"/>
                <w:sz w:val="24"/>
                <w:szCs w:val="24"/>
              </w:rPr>
              <w:t>～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5)</w:t>
            </w:r>
          </w:p>
        </w:tc>
      </w:tr>
      <w:tr w14:paraId="5CEF644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3" w:hRule="atLeast"/>
        </w:trPr>
        <w:tc>
          <w:tcPr>
            <w:tcW w:w="1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1060150C">
            <w:pPr>
              <w:snapToGrid w:val="0"/>
              <w:jc w:val="center"/>
              <w:textAlignment w:val="top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违法行为</w:t>
            </w:r>
          </w:p>
          <w:p w14:paraId="666D3045">
            <w:pPr>
              <w:snapToGrid w:val="0"/>
              <w:jc w:val="center"/>
              <w:textAlignment w:val="top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后果</w:t>
            </w:r>
          </w:p>
        </w:tc>
        <w:tc>
          <w:tcPr>
            <w:tcW w:w="2370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1492C2CC">
            <w:pPr>
              <w:snapToGrid w:val="0"/>
              <w:jc w:val="left"/>
              <w:textAlignment w:val="top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违法行为环境影响程度小</w:t>
            </w:r>
          </w:p>
        </w:tc>
        <w:tc>
          <w:tcPr>
            <w:tcW w:w="3681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44879E53">
            <w:pPr>
              <w:snapToGrid w:val="0"/>
              <w:jc w:val="left"/>
              <w:textAlignment w:val="top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1.《三明市生态环境局现场检查（勘察）笔录》；2.视频、照片证据</w:t>
            </w:r>
          </w:p>
        </w:tc>
        <w:tc>
          <w:tcPr>
            <w:tcW w:w="1092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EC83019">
            <w:pPr>
              <w:snapToGrid w:val="0"/>
              <w:jc w:val="center"/>
              <w:textAlignment w:val="top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1</w:t>
            </w:r>
          </w:p>
        </w:tc>
      </w:tr>
      <w:tr w14:paraId="45D20EB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" w:hRule="atLeast"/>
        </w:trPr>
        <w:tc>
          <w:tcPr>
            <w:tcW w:w="1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23AB148B">
            <w:pPr>
              <w:snapToGrid w:val="0"/>
              <w:jc w:val="center"/>
              <w:textAlignment w:val="top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违法行为</w:t>
            </w:r>
          </w:p>
          <w:p w14:paraId="1BD27A0A">
            <w:pPr>
              <w:snapToGrid w:val="0"/>
              <w:jc w:val="center"/>
              <w:textAlignment w:val="top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持续时间</w:t>
            </w:r>
          </w:p>
        </w:tc>
        <w:tc>
          <w:tcPr>
            <w:tcW w:w="2370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7E505564">
            <w:pPr>
              <w:snapToGrid w:val="0"/>
              <w:jc w:val="left"/>
              <w:textAlignment w:val="top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不足 1 个月</w:t>
            </w:r>
          </w:p>
        </w:tc>
        <w:tc>
          <w:tcPr>
            <w:tcW w:w="3681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6FEA0F45">
            <w:pPr>
              <w:snapToGrid w:val="0"/>
              <w:jc w:val="left"/>
              <w:textAlignment w:val="top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污染源监控管理系统截屏</w:t>
            </w:r>
          </w:p>
        </w:tc>
        <w:tc>
          <w:tcPr>
            <w:tcW w:w="1092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8FAF5E7">
            <w:pPr>
              <w:snapToGrid w:val="0"/>
              <w:jc w:val="center"/>
              <w:textAlignment w:val="top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14:paraId="0ACD971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5EEB52A1">
            <w:pPr>
              <w:snapToGrid w:val="0"/>
              <w:jc w:val="center"/>
              <w:textAlignment w:val="top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违法行为</w:t>
            </w:r>
          </w:p>
          <w:p w14:paraId="6FBDADB8">
            <w:pPr>
              <w:snapToGrid w:val="0"/>
              <w:jc w:val="center"/>
              <w:textAlignment w:val="top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发生地</w:t>
            </w:r>
          </w:p>
        </w:tc>
        <w:tc>
          <w:tcPr>
            <w:tcW w:w="2370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6DA8D55A">
            <w:pPr>
              <w:snapToGrid w:val="0"/>
              <w:jc w:val="left"/>
              <w:textAlignment w:val="top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在生态保护红线区域外</w:t>
            </w:r>
          </w:p>
        </w:tc>
        <w:tc>
          <w:tcPr>
            <w:tcW w:w="3681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25AA3BC9">
            <w:pPr>
              <w:snapToGrid w:val="0"/>
              <w:jc w:val="left"/>
              <w:textAlignment w:val="top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《环境影响报告书》节选</w:t>
            </w:r>
          </w:p>
        </w:tc>
        <w:tc>
          <w:tcPr>
            <w:tcW w:w="1092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589488B">
            <w:pPr>
              <w:snapToGrid w:val="0"/>
              <w:jc w:val="center"/>
              <w:textAlignment w:val="top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14:paraId="0AF829C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1" w:hRule="atLeast"/>
        </w:trPr>
        <w:tc>
          <w:tcPr>
            <w:tcW w:w="1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29773999">
            <w:pPr>
              <w:snapToGrid w:val="0"/>
              <w:jc w:val="center"/>
              <w:textAlignment w:val="top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环境违法次数</w:t>
            </w:r>
          </w:p>
        </w:tc>
        <w:tc>
          <w:tcPr>
            <w:tcW w:w="2370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7E238963">
            <w:pPr>
              <w:snapToGrid w:val="0"/>
              <w:jc w:val="left"/>
              <w:textAlignment w:val="top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两年内第1次</w:t>
            </w:r>
          </w:p>
        </w:tc>
        <w:tc>
          <w:tcPr>
            <w:tcW w:w="3681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235B0FB5">
            <w:pPr>
              <w:snapToGrid w:val="0"/>
              <w:jc w:val="left"/>
              <w:textAlignment w:val="top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1.环保处罚档案</w:t>
            </w:r>
          </w:p>
        </w:tc>
        <w:tc>
          <w:tcPr>
            <w:tcW w:w="1092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DEABE6A">
            <w:pPr>
              <w:snapToGrid w:val="0"/>
              <w:jc w:val="center"/>
              <w:textAlignment w:val="top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14:paraId="0B2809D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atLeast"/>
        </w:trPr>
        <w:tc>
          <w:tcPr>
            <w:tcW w:w="1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07416575">
            <w:pPr>
              <w:snapToGrid w:val="0"/>
              <w:jc w:val="center"/>
              <w:textAlignment w:val="top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对周边居</w:t>
            </w:r>
          </w:p>
          <w:p w14:paraId="34E23810">
            <w:pPr>
              <w:snapToGrid w:val="0"/>
              <w:jc w:val="center"/>
              <w:textAlignment w:val="top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民、单位</w:t>
            </w:r>
          </w:p>
          <w:p w14:paraId="4A46DB0C">
            <w:pPr>
              <w:snapToGrid w:val="0"/>
              <w:jc w:val="center"/>
              <w:textAlignment w:val="top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等的影响</w:t>
            </w:r>
          </w:p>
        </w:tc>
        <w:tc>
          <w:tcPr>
            <w:tcW w:w="2370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41507C6E">
            <w:pPr>
              <w:snapToGrid w:val="0"/>
              <w:jc w:val="left"/>
              <w:textAlignment w:val="top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未发现对周边生产经营、生活造成不良影响</w:t>
            </w:r>
          </w:p>
        </w:tc>
        <w:tc>
          <w:tcPr>
            <w:tcW w:w="3681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1018930C">
            <w:pPr>
              <w:snapToGrid w:val="0"/>
              <w:jc w:val="left"/>
              <w:textAlignment w:val="top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1.《三明市生态环境局现场检查（勘察）笔录》；2.视频、照片证据</w:t>
            </w:r>
          </w:p>
        </w:tc>
        <w:tc>
          <w:tcPr>
            <w:tcW w:w="1092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DF48381">
            <w:pPr>
              <w:snapToGrid w:val="0"/>
              <w:jc w:val="center"/>
              <w:textAlignment w:val="top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14:paraId="3ED613E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9" w:hRule="atLeast"/>
        </w:trPr>
        <w:tc>
          <w:tcPr>
            <w:tcW w:w="8710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E5BFD5E">
            <w:pPr>
              <w:snapToGrid w:val="0"/>
              <w:jc w:val="center"/>
              <w:textAlignment w:val="top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违法行为个性裁量基准</w:t>
            </w:r>
          </w:p>
          <w:p w14:paraId="012C70C3">
            <w:pPr>
              <w:snapToGrid w:val="0"/>
              <w:jc w:val="center"/>
              <w:textAlignment w:val="top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（五）大气污染防治类1</w:t>
            </w:r>
          </w:p>
        </w:tc>
      </w:tr>
      <w:tr w14:paraId="489CC79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5" w:hRule="atLeast"/>
        </w:trPr>
        <w:tc>
          <w:tcPr>
            <w:tcW w:w="1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7D576435">
            <w:pPr>
              <w:snapToGrid w:val="0"/>
              <w:jc w:val="center"/>
              <w:textAlignment w:val="top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裁量因素</w:t>
            </w:r>
          </w:p>
        </w:tc>
        <w:tc>
          <w:tcPr>
            <w:tcW w:w="2370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1C4FC8CE">
            <w:pPr>
              <w:snapToGrid w:val="0"/>
              <w:jc w:val="center"/>
              <w:textAlignment w:val="top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调查情况</w:t>
            </w:r>
          </w:p>
        </w:tc>
        <w:tc>
          <w:tcPr>
            <w:tcW w:w="3681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1419E9E7">
            <w:pPr>
              <w:snapToGrid w:val="0"/>
              <w:jc w:val="center"/>
              <w:textAlignment w:val="top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证据</w:t>
            </w:r>
          </w:p>
        </w:tc>
        <w:tc>
          <w:tcPr>
            <w:tcW w:w="1092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2227EA8">
            <w:pPr>
              <w:snapToGrid w:val="0"/>
              <w:jc w:val="center"/>
              <w:textAlignment w:val="top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裁量取值</w:t>
            </w:r>
          </w:p>
          <w:p w14:paraId="1345935C">
            <w:pPr>
              <w:snapToGrid w:val="0"/>
              <w:jc w:val="center"/>
              <w:textAlignment w:val="top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(1~5)</w:t>
            </w:r>
          </w:p>
        </w:tc>
      </w:tr>
      <w:tr w14:paraId="5A2D437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7" w:hRule="atLeast"/>
        </w:trPr>
        <w:tc>
          <w:tcPr>
            <w:tcW w:w="1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33DBD7C1">
            <w:pPr>
              <w:snapToGrid w:val="0"/>
              <w:jc w:val="center"/>
              <w:textAlignment w:val="top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废气类别</w:t>
            </w:r>
          </w:p>
        </w:tc>
        <w:tc>
          <w:tcPr>
            <w:tcW w:w="2370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338580B2">
            <w:pPr>
              <w:snapToGrid w:val="0"/>
              <w:jc w:val="center"/>
              <w:textAlignment w:val="top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一般废气</w:t>
            </w:r>
          </w:p>
        </w:tc>
        <w:tc>
          <w:tcPr>
            <w:tcW w:w="3681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 w14:paraId="52242642">
            <w:pPr>
              <w:snapToGrid w:val="0"/>
              <w:jc w:val="left"/>
              <w:textAlignment w:val="top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1.《三明市生态环境局现场检查（勘察）笔录》；2.</w:t>
            </w:r>
            <w:r>
              <w:rPr>
                <w:rFonts w:eastAsia="仿宋_GB2312"/>
                <w:sz w:val="24"/>
                <w:szCs w:val="24"/>
              </w:rPr>
              <w:t>污染源监控管理系统截屏</w:t>
            </w:r>
          </w:p>
        </w:tc>
        <w:tc>
          <w:tcPr>
            <w:tcW w:w="1092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82E56E4">
            <w:pPr>
              <w:snapToGrid w:val="0"/>
              <w:jc w:val="center"/>
              <w:textAlignment w:val="top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</w:t>
            </w:r>
          </w:p>
        </w:tc>
      </w:tr>
      <w:tr w14:paraId="3FFD2EB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2" w:hRule="atLeast"/>
        </w:trPr>
        <w:tc>
          <w:tcPr>
            <w:tcW w:w="1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1E6D4067">
            <w:pPr>
              <w:snapToGrid w:val="0"/>
              <w:jc w:val="center"/>
              <w:textAlignment w:val="top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排放去向或</w:t>
            </w:r>
          </w:p>
          <w:p w14:paraId="75EE168B">
            <w:pPr>
              <w:snapToGrid w:val="0"/>
              <w:jc w:val="center"/>
              <w:textAlignment w:val="top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区域</w:t>
            </w:r>
          </w:p>
        </w:tc>
        <w:tc>
          <w:tcPr>
            <w:tcW w:w="2370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590BFE88">
            <w:pPr>
              <w:snapToGrid w:val="0"/>
              <w:jc w:val="center"/>
              <w:textAlignment w:val="top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二类功能区（工业区和农村地区）</w:t>
            </w:r>
          </w:p>
        </w:tc>
        <w:tc>
          <w:tcPr>
            <w:tcW w:w="3681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2FCEFB3F">
            <w:pPr>
              <w:snapToGrid w:val="0"/>
              <w:textAlignment w:val="top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《环境影响报告书》节选</w:t>
            </w:r>
          </w:p>
        </w:tc>
        <w:tc>
          <w:tcPr>
            <w:tcW w:w="1092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1D6A087">
            <w:pPr>
              <w:snapToGrid w:val="0"/>
              <w:jc w:val="center"/>
              <w:textAlignment w:val="top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</w:tr>
      <w:tr w14:paraId="490F94F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2" w:hRule="atLeast"/>
        </w:trPr>
        <w:tc>
          <w:tcPr>
            <w:tcW w:w="1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021C1C42">
            <w:pPr>
              <w:snapToGrid w:val="0"/>
              <w:jc w:val="center"/>
              <w:textAlignment w:val="top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排放污染物</w:t>
            </w:r>
          </w:p>
          <w:p w14:paraId="45C48753">
            <w:pPr>
              <w:snapToGrid w:val="0"/>
              <w:jc w:val="center"/>
              <w:textAlignment w:val="top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超标状况</w:t>
            </w:r>
          </w:p>
        </w:tc>
        <w:tc>
          <w:tcPr>
            <w:tcW w:w="2370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636CC557">
            <w:pPr>
              <w:snapToGrid w:val="0"/>
              <w:jc w:val="center"/>
              <w:textAlignment w:val="top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一般废气超标 1 倍以上，不足 3 倍</w:t>
            </w:r>
          </w:p>
        </w:tc>
        <w:tc>
          <w:tcPr>
            <w:tcW w:w="3681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05A51ED6">
            <w:pPr>
              <w:snapToGrid w:val="0"/>
              <w:textAlignment w:val="top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污染源监控管理系统截屏</w:t>
            </w:r>
          </w:p>
        </w:tc>
        <w:tc>
          <w:tcPr>
            <w:tcW w:w="1092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83FB721">
            <w:pPr>
              <w:snapToGrid w:val="0"/>
              <w:jc w:val="center"/>
              <w:textAlignment w:val="top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</w:t>
            </w:r>
          </w:p>
        </w:tc>
      </w:tr>
      <w:tr w14:paraId="3E7817F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2" w:hRule="atLeast"/>
        </w:trPr>
        <w:tc>
          <w:tcPr>
            <w:tcW w:w="1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5D4508C0">
            <w:pPr>
              <w:snapToGrid w:val="0"/>
              <w:jc w:val="center"/>
              <w:textAlignment w:val="top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小时烟</w:t>
            </w:r>
          </w:p>
          <w:p w14:paraId="2E0EB87F">
            <w:pPr>
              <w:snapToGrid w:val="0"/>
              <w:jc w:val="center"/>
              <w:textAlignment w:val="top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气流量</w:t>
            </w:r>
          </w:p>
        </w:tc>
        <w:tc>
          <w:tcPr>
            <w:tcW w:w="2370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01108C9E">
            <w:pPr>
              <w:snapToGrid w:val="0"/>
              <w:jc w:val="center"/>
              <w:textAlignment w:val="top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 万标立方米以上不足 10 万标立方米</w:t>
            </w:r>
          </w:p>
        </w:tc>
        <w:tc>
          <w:tcPr>
            <w:tcW w:w="3681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035FA535">
            <w:pPr>
              <w:pStyle w:val="5"/>
              <w:widowControl/>
              <w:autoSpaceDE w:val="0"/>
              <w:spacing w:before="0" w:beforeAutospacing="0" w:after="0" w:afterAutospacing="0" w:line="300" w:lineRule="exact"/>
              <w:jc w:val="center"/>
              <w:rPr>
                <w:rFonts w:eastAsia="仿宋_GB2312"/>
                <w:color w:val="000000"/>
                <w:kern w:val="32"/>
              </w:rPr>
            </w:pPr>
            <w:r>
              <w:rPr>
                <w:rFonts w:eastAsia="仿宋_GB2312"/>
              </w:rPr>
              <w:t>福维股份有限公司（钙化物厂）2025年2月污染源自动监控数据统计表</w:t>
            </w:r>
          </w:p>
        </w:tc>
        <w:tc>
          <w:tcPr>
            <w:tcW w:w="1092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BDCDE61">
            <w:pPr>
              <w:snapToGrid w:val="0"/>
              <w:jc w:val="center"/>
              <w:textAlignment w:val="top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</w:t>
            </w:r>
          </w:p>
        </w:tc>
      </w:tr>
      <w:tr w14:paraId="3A370A0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8" w:hRule="atLeast"/>
        </w:trPr>
        <w:tc>
          <w:tcPr>
            <w:tcW w:w="8710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0189721">
            <w:pPr>
              <w:snapToGrid w:val="0"/>
              <w:ind w:firstLine="436" w:firstLineChars="200"/>
              <w:textAlignment w:val="top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裁量系数A=50%×“违法行为后果”裁量等级数值+50%×其他裁量等级数值的平均数。</w:t>
            </w:r>
          </w:p>
          <w:p w14:paraId="2A396BA3">
            <w:pPr>
              <w:snapToGrid w:val="0"/>
              <w:textAlignment w:val="top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 xml:space="preserve">         50%×1+50%×（1+1+1+1+3+1+2+3）÷8=1.3125</w:t>
            </w:r>
          </w:p>
        </w:tc>
      </w:tr>
      <w:tr w14:paraId="5CD82C0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</w:trPr>
        <w:tc>
          <w:tcPr>
            <w:tcW w:w="8710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C4B954A">
            <w:pPr>
              <w:snapToGrid w:val="0"/>
              <w:jc w:val="center"/>
              <w:textAlignment w:val="top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修正系数B</w:t>
            </w:r>
          </w:p>
        </w:tc>
      </w:tr>
      <w:tr w14:paraId="0B5F0D0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</w:trPr>
        <w:tc>
          <w:tcPr>
            <w:tcW w:w="8710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E3EF74B">
            <w:pPr>
              <w:snapToGrid w:val="0"/>
              <w:jc w:val="center"/>
              <w:textAlignment w:val="top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违法行为修正裁量基准</w:t>
            </w:r>
          </w:p>
        </w:tc>
      </w:tr>
      <w:tr w14:paraId="3D0E568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7" w:hRule="atLeast"/>
        </w:trPr>
        <w:tc>
          <w:tcPr>
            <w:tcW w:w="1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52D6EE89">
            <w:pPr>
              <w:snapToGrid w:val="0"/>
              <w:jc w:val="center"/>
              <w:textAlignment w:val="top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裁量因素</w:t>
            </w:r>
          </w:p>
        </w:tc>
        <w:tc>
          <w:tcPr>
            <w:tcW w:w="2370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20C9C21B">
            <w:pPr>
              <w:snapToGrid w:val="0"/>
              <w:jc w:val="center"/>
              <w:textAlignment w:val="top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调查情况</w:t>
            </w:r>
          </w:p>
        </w:tc>
        <w:tc>
          <w:tcPr>
            <w:tcW w:w="3681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6734EC05">
            <w:pPr>
              <w:snapToGrid w:val="0"/>
              <w:jc w:val="center"/>
              <w:textAlignment w:val="top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证据</w:t>
            </w:r>
          </w:p>
        </w:tc>
        <w:tc>
          <w:tcPr>
            <w:tcW w:w="1092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ACD518E">
            <w:pPr>
              <w:snapToGrid w:val="0"/>
              <w:jc w:val="center"/>
              <w:textAlignment w:val="top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裁量取值</w:t>
            </w:r>
          </w:p>
          <w:p w14:paraId="11C6C871">
            <w:pPr>
              <w:snapToGrid w:val="0"/>
              <w:jc w:val="center"/>
              <w:textAlignment w:val="top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(-2~2)</w:t>
            </w:r>
          </w:p>
        </w:tc>
      </w:tr>
      <w:tr w14:paraId="3431246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8" w:hRule="atLeast"/>
        </w:trPr>
        <w:tc>
          <w:tcPr>
            <w:tcW w:w="1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2AE8E331">
            <w:pPr>
              <w:snapToGrid w:val="0"/>
              <w:jc w:val="center"/>
              <w:textAlignment w:val="top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对违法行为的</w:t>
            </w:r>
          </w:p>
          <w:p w14:paraId="13D9B93A">
            <w:pPr>
              <w:snapToGrid w:val="0"/>
              <w:jc w:val="center"/>
              <w:textAlignment w:val="top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改正态度</w:t>
            </w:r>
          </w:p>
        </w:tc>
        <w:tc>
          <w:tcPr>
            <w:tcW w:w="2370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48878664">
            <w:pPr>
              <w:snapToGrid w:val="0"/>
              <w:jc w:val="left"/>
              <w:textAlignment w:val="top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在规定期限内改正</w:t>
            </w:r>
          </w:p>
        </w:tc>
        <w:tc>
          <w:tcPr>
            <w:tcW w:w="3681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3A752553">
            <w:pPr>
              <w:snapToGrid w:val="0"/>
              <w:jc w:val="left"/>
              <w:textAlignment w:val="top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1.《三明市生态环境局现场检查（勘察）笔录》；2.《整改情况的说明》</w:t>
            </w:r>
          </w:p>
        </w:tc>
        <w:tc>
          <w:tcPr>
            <w:tcW w:w="1092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61F0AC5">
            <w:pPr>
              <w:snapToGrid w:val="0"/>
              <w:jc w:val="center"/>
              <w:textAlignment w:val="top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-1</w:t>
            </w:r>
          </w:p>
        </w:tc>
      </w:tr>
      <w:tr w14:paraId="4DE4A36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6" w:hRule="atLeast"/>
        </w:trPr>
        <w:tc>
          <w:tcPr>
            <w:tcW w:w="1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1390A300">
            <w:pPr>
              <w:snapToGrid w:val="0"/>
              <w:jc w:val="center"/>
              <w:textAlignment w:val="top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补救措施</w:t>
            </w:r>
          </w:p>
        </w:tc>
        <w:tc>
          <w:tcPr>
            <w:tcW w:w="2370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701E7722">
            <w:pPr>
              <w:snapToGrid w:val="0"/>
              <w:jc w:val="left"/>
              <w:textAlignment w:val="top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采取补救措施，环境影响未扩大</w:t>
            </w:r>
          </w:p>
        </w:tc>
        <w:tc>
          <w:tcPr>
            <w:tcW w:w="3681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56844DD6">
            <w:pPr>
              <w:snapToGrid w:val="0"/>
              <w:jc w:val="left"/>
              <w:textAlignment w:val="top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企业自愿认赎协议书</w:t>
            </w:r>
          </w:p>
        </w:tc>
        <w:tc>
          <w:tcPr>
            <w:tcW w:w="1092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5B3DC91">
            <w:pPr>
              <w:snapToGrid w:val="0"/>
              <w:jc w:val="center"/>
              <w:textAlignment w:val="top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-1</w:t>
            </w:r>
          </w:p>
        </w:tc>
      </w:tr>
      <w:tr w14:paraId="5282EFB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7" w:hRule="atLeast"/>
        </w:trPr>
        <w:tc>
          <w:tcPr>
            <w:tcW w:w="1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3E01C242">
            <w:pPr>
              <w:snapToGrid w:val="0"/>
              <w:jc w:val="center"/>
              <w:textAlignment w:val="top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配合调查情况</w:t>
            </w:r>
          </w:p>
        </w:tc>
        <w:tc>
          <w:tcPr>
            <w:tcW w:w="2370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30EA53CA">
            <w:pPr>
              <w:snapToGrid w:val="0"/>
              <w:jc w:val="left"/>
              <w:textAlignment w:val="top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配合调查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3681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4F821A1D">
            <w:pPr>
              <w:snapToGrid w:val="0"/>
              <w:jc w:val="left"/>
              <w:textAlignment w:val="top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调查询问笔录</w:t>
            </w:r>
          </w:p>
        </w:tc>
        <w:tc>
          <w:tcPr>
            <w:tcW w:w="1092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D75856E">
            <w:pPr>
              <w:snapToGrid w:val="0"/>
              <w:jc w:val="center"/>
              <w:textAlignment w:val="top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-2</w:t>
            </w:r>
          </w:p>
        </w:tc>
      </w:tr>
      <w:tr w14:paraId="55EFF6C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7" w:hRule="atLeast"/>
        </w:trPr>
        <w:tc>
          <w:tcPr>
            <w:tcW w:w="1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53BC55AC">
            <w:pPr>
              <w:snapToGrid w:val="0"/>
              <w:jc w:val="center"/>
              <w:textAlignment w:val="top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主观过错程度</w:t>
            </w:r>
          </w:p>
        </w:tc>
        <w:tc>
          <w:tcPr>
            <w:tcW w:w="2370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1A37E7F5">
            <w:pPr>
              <w:snapToGrid w:val="0"/>
              <w:jc w:val="left"/>
              <w:textAlignment w:val="top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过失</w:t>
            </w:r>
          </w:p>
        </w:tc>
        <w:tc>
          <w:tcPr>
            <w:tcW w:w="3681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69FA909C">
            <w:pPr>
              <w:snapToGrid w:val="0"/>
              <w:jc w:val="left"/>
              <w:textAlignment w:val="top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1.《三明市生态环境局现场检查（勘察）笔录》；2.调查询问笔录</w:t>
            </w:r>
          </w:p>
        </w:tc>
        <w:tc>
          <w:tcPr>
            <w:tcW w:w="1092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16D1F53">
            <w:pPr>
              <w:snapToGrid w:val="0"/>
              <w:jc w:val="center"/>
              <w:textAlignment w:val="top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-2</w:t>
            </w:r>
          </w:p>
        </w:tc>
      </w:tr>
      <w:tr w14:paraId="5270024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</w:trPr>
        <w:tc>
          <w:tcPr>
            <w:tcW w:w="7618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DDD85">
            <w:pPr>
              <w:snapToGrid w:val="0"/>
              <w:jc w:val="left"/>
              <w:textAlignment w:val="top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修正裁量表取值个数：</w:t>
            </w:r>
          </w:p>
        </w:tc>
        <w:tc>
          <w:tcPr>
            <w:tcW w:w="1092" w:type="dxa"/>
            <w:tcBorders>
              <w:top w:val="single" w:color="auto" w:sz="2" w:space="0"/>
              <w:left w:val="nil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283F1948">
            <w:pPr>
              <w:snapToGrid w:val="0"/>
              <w:jc w:val="center"/>
              <w:textAlignment w:val="top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4</w:t>
            </w:r>
          </w:p>
        </w:tc>
      </w:tr>
      <w:tr w14:paraId="1D101F6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</w:trPr>
        <w:tc>
          <w:tcPr>
            <w:tcW w:w="7618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51E8A83A">
            <w:pPr>
              <w:snapToGrid w:val="0"/>
              <w:jc w:val="left"/>
              <w:textAlignment w:val="top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修正裁量表取值总和：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DF6CE30"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-6</w:t>
            </w:r>
          </w:p>
        </w:tc>
      </w:tr>
      <w:tr w14:paraId="2ACD1A7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8" w:hRule="atLeast"/>
        </w:trPr>
        <w:tc>
          <w:tcPr>
            <w:tcW w:w="7618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7FE813E9">
            <w:pPr>
              <w:snapToGrid w:val="0"/>
              <w:ind w:firstLine="436" w:firstLineChars="200"/>
              <w:jc w:val="left"/>
              <w:textAlignment w:val="top"/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裁量系数</w:t>
            </w:r>
          </w:p>
          <w:p w14:paraId="0533F79D">
            <w:pPr>
              <w:snapToGrid w:val="0"/>
              <w:ind w:firstLine="1090" w:firstLineChars="500"/>
              <w:jc w:val="left"/>
              <w:textAlignment w:val="top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B=［修正因子数值之和/（修正因子个数×2）］×10%×修正因子个数</w:t>
            </w:r>
          </w:p>
          <w:p w14:paraId="5B217792">
            <w:pPr>
              <w:snapToGrid w:val="0"/>
              <w:jc w:val="left"/>
              <w:textAlignment w:val="top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=[（-1-1-2-2）/（4×2）]×10%×4=</w:t>
            </w: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-0.3</w:t>
            </w:r>
          </w:p>
        </w:tc>
        <w:tc>
          <w:tcPr>
            <w:tcW w:w="1092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C33E7FC">
            <w:pPr>
              <w:snapToGrid w:val="0"/>
              <w:jc w:val="center"/>
              <w:textAlignment w:val="top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-0.3</w:t>
            </w:r>
          </w:p>
        </w:tc>
      </w:tr>
      <w:tr w14:paraId="45789FD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</w:trPr>
        <w:tc>
          <w:tcPr>
            <w:tcW w:w="7618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0A1B05B6">
            <w:pPr>
              <w:snapToGrid w:val="0"/>
              <w:spacing w:line="280" w:lineRule="exact"/>
              <w:jc w:val="left"/>
              <w:textAlignment w:val="top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共性、个性裁量表均值</w:t>
            </w:r>
          </w:p>
        </w:tc>
        <w:tc>
          <w:tcPr>
            <w:tcW w:w="1092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85E0BB2">
            <w:pPr>
              <w:snapToGrid w:val="0"/>
              <w:spacing w:line="280" w:lineRule="exact"/>
              <w:jc w:val="center"/>
              <w:textAlignment w:val="top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1.3125</w:t>
            </w:r>
          </w:p>
        </w:tc>
      </w:tr>
      <w:tr w14:paraId="0A5EC4D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</w:trPr>
        <w:tc>
          <w:tcPr>
            <w:tcW w:w="7618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7669551D">
            <w:pPr>
              <w:snapToGrid w:val="0"/>
              <w:spacing w:line="280" w:lineRule="exact"/>
              <w:jc w:val="left"/>
              <w:textAlignment w:val="top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修正裁量表均值</w:t>
            </w:r>
          </w:p>
        </w:tc>
        <w:tc>
          <w:tcPr>
            <w:tcW w:w="1092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38048F0">
            <w:pPr>
              <w:snapToGrid w:val="0"/>
              <w:spacing w:line="280" w:lineRule="exact"/>
              <w:jc w:val="center"/>
              <w:textAlignment w:val="top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-0.3</w:t>
            </w:r>
          </w:p>
        </w:tc>
      </w:tr>
      <w:tr w14:paraId="70C8623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1" w:hRule="atLeast"/>
        </w:trPr>
        <w:tc>
          <w:tcPr>
            <w:tcW w:w="7618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258CCFD5">
            <w:pPr>
              <w:snapToGrid w:val="0"/>
              <w:jc w:val="left"/>
              <w:textAlignment w:val="top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裁量处罚金额 X=N+（M-N）×[（A-1）/4]×（1+B）</w:t>
            </w:r>
          </w:p>
          <w:p w14:paraId="5F7020F8">
            <w:pPr>
              <w:snapToGrid w:val="0"/>
              <w:jc w:val="left"/>
              <w:textAlignment w:val="top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 xml:space="preserve">              =10+(100-10)×[（1.3125-1）/4]×（1-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0.3</w:t>
            </w:r>
            <w:r>
              <w:rPr>
                <w:rFonts w:eastAsia="仿宋_GB2312"/>
                <w:kern w:val="0"/>
                <w:sz w:val="24"/>
                <w:szCs w:val="24"/>
              </w:rPr>
              <w:t>）</w:t>
            </w:r>
          </w:p>
          <w:p w14:paraId="00DF8BF5">
            <w:pPr>
              <w:snapToGrid w:val="0"/>
              <w:jc w:val="left"/>
              <w:textAlignment w:val="top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 xml:space="preserve">              =14.9(万元）          </w:t>
            </w:r>
          </w:p>
        </w:tc>
        <w:tc>
          <w:tcPr>
            <w:tcW w:w="1092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586A3CC">
            <w:pPr>
              <w:snapToGrid w:val="0"/>
              <w:jc w:val="center"/>
              <w:textAlignment w:val="top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14.9（万元）</w:t>
            </w:r>
          </w:p>
        </w:tc>
      </w:tr>
    </w:tbl>
    <w:p w14:paraId="2E94E15D">
      <w:pPr>
        <w:autoSpaceDE w:val="0"/>
        <w:spacing w:line="240" w:lineRule="exact"/>
        <w:rPr>
          <w:rFonts w:hint="eastAsia"/>
        </w:rPr>
      </w:pPr>
    </w:p>
    <w:sectPr>
      <w:footerReference r:id="rId3" w:type="default"/>
      <w:pgSz w:w="11906" w:h="16838"/>
      <w:pgMar w:top="2098" w:right="1474" w:bottom="1984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细黑一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C67B5C">
    <w:pPr>
      <w:pStyle w:val="3"/>
      <w:tabs>
        <w:tab w:val="right" w:pos="8844"/>
        <w:tab w:val="clear" w:pos="4153"/>
        <w:tab w:val="clear" w:pos="8306"/>
      </w:tabs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13055" cy="304800"/>
              <wp:effectExtent l="0" t="0" r="0" b="0"/>
              <wp:wrapNone/>
              <wp:docPr id="5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305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3BC3F4">
                          <w:pPr>
                            <w:pStyle w:val="3"/>
                            <w:rPr>
                              <w:rFonts w:hint="eastAsia" w:ascii="CESI宋体-GB2312" w:hAnsi="CESI宋体-GB2312" w:eastAsia="CESI宋体-GB2312" w:cs="CESI宋体-GB2312"/>
                            </w:rPr>
                          </w:pP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t xml:space="preserve">- </w:t>
                          </w:r>
                          <w:r>
                            <w:rPr>
                              <w:rFonts w:ascii="宋体" w:hAnsi="宋体" w:cs="CESI宋体-GB2312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t xml:space="preserve"> -</w:t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4" o:spid="_x0000_s1026" o:spt="202" type="#_x0000_t202" style="position:absolute;left:0pt;margin-top:0pt;height:24pt;width:24.65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WzWKA0AAAAAMBAAAPAAAAAAAAAAEAIAAAACIAAABkcnMvZG93&#10;bnJldi54bWxQSwECFAAUAAAACACHTuJA8lRayM8BAACYAwAADgAAAAAAAAABACAAAAAf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73BC3F4">
                    <w:pPr>
                      <w:pStyle w:val="3"/>
                      <w:rPr>
                        <w:rFonts w:hint="eastAsia" w:ascii="CESI宋体-GB2312" w:hAnsi="CESI宋体-GB2312" w:eastAsia="CESI宋体-GB2312" w:cs="CESI宋体-GB2312"/>
                      </w:rPr>
                    </w:pP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CESI宋体-GB2312" w:hAnsi="CESI宋体-GB2312" w:eastAsia="CESI宋体-GB2312" w:cs="CESI宋体-GB2312"/>
                        <w:sz w:val="28"/>
                        <w:szCs w:val="28"/>
                      </w:rPr>
                      <w:t xml:space="preserve">- </w:t>
                    </w:r>
                    <w:r>
                      <w:rPr>
                        <w:rFonts w:ascii="宋体" w:hAnsi="宋体" w:cs="CESI宋体-GB2312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CESI宋体-GB2312" w:hAnsi="CESI宋体-GB2312" w:eastAsia="CESI宋体-GB2312" w:cs="CESI宋体-GB2312"/>
                        <w:sz w:val="28"/>
                        <w:szCs w:val="28"/>
                      </w:rPr>
                      <w:t xml:space="preserve"> -</w:t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86360" cy="131445"/>
              <wp:effectExtent l="0" t="0" r="0" b="0"/>
              <wp:wrapNone/>
              <wp:docPr id="4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36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EE0EC5">
                          <w:pPr>
                            <w:pStyle w:val="3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5" o:spid="_x0000_s1026" o:spt="202" type="#_x0000_t202" style="position:absolute;left:0pt;margin-top:0pt;height:10.35pt;width:6.8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ApM2pTRAAAAAwEAAA8AAAAAAAAAAQAgAAAAIgAAAGRycy9kb3du&#10;cmV2LnhtbFBLAQIUABQAAAAIAIdO4kDZEXN/zQEAAJcDAAAOAAAAAAAAAAEAIAAAACA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8EE0EC5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224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F37"/>
    <w:rsid w:val="00010B80"/>
    <w:rsid w:val="000673A0"/>
    <w:rsid w:val="001729CB"/>
    <w:rsid w:val="001E70E2"/>
    <w:rsid w:val="00292A82"/>
    <w:rsid w:val="002949E0"/>
    <w:rsid w:val="003465C0"/>
    <w:rsid w:val="003E1F31"/>
    <w:rsid w:val="004920DF"/>
    <w:rsid w:val="004E2358"/>
    <w:rsid w:val="0055295A"/>
    <w:rsid w:val="0068434F"/>
    <w:rsid w:val="00767BFA"/>
    <w:rsid w:val="007D4B27"/>
    <w:rsid w:val="00857F37"/>
    <w:rsid w:val="008A4801"/>
    <w:rsid w:val="008C21B9"/>
    <w:rsid w:val="00A51CF2"/>
    <w:rsid w:val="00B3648C"/>
    <w:rsid w:val="00C10B94"/>
    <w:rsid w:val="00C32163"/>
    <w:rsid w:val="00C50371"/>
    <w:rsid w:val="00CF7E5B"/>
    <w:rsid w:val="00D674A1"/>
    <w:rsid w:val="00E32608"/>
    <w:rsid w:val="00E36A09"/>
    <w:rsid w:val="00EB3317"/>
    <w:rsid w:val="00EC26C3"/>
    <w:rsid w:val="00EE671C"/>
    <w:rsid w:val="02CA5DAA"/>
    <w:rsid w:val="033BFD05"/>
    <w:rsid w:val="0FFF3CCE"/>
    <w:rsid w:val="1CA7CA21"/>
    <w:rsid w:val="1DED53A0"/>
    <w:rsid w:val="1DFF717F"/>
    <w:rsid w:val="1F9087BD"/>
    <w:rsid w:val="1FE8440A"/>
    <w:rsid w:val="1FFA089B"/>
    <w:rsid w:val="1FFF5311"/>
    <w:rsid w:val="23D46483"/>
    <w:rsid w:val="23EDEB95"/>
    <w:rsid w:val="25CD3769"/>
    <w:rsid w:val="2A75AE77"/>
    <w:rsid w:val="2AE947D1"/>
    <w:rsid w:val="2DEFEC7B"/>
    <w:rsid w:val="2F1F948B"/>
    <w:rsid w:val="2F4FC33A"/>
    <w:rsid w:val="2F6D245C"/>
    <w:rsid w:val="2FBBE8B2"/>
    <w:rsid w:val="2FD7E03B"/>
    <w:rsid w:val="2FDB0BBA"/>
    <w:rsid w:val="31EE0744"/>
    <w:rsid w:val="33CFB619"/>
    <w:rsid w:val="33FB4F35"/>
    <w:rsid w:val="361FBFDE"/>
    <w:rsid w:val="36968909"/>
    <w:rsid w:val="36FD5023"/>
    <w:rsid w:val="379E31CF"/>
    <w:rsid w:val="3965629A"/>
    <w:rsid w:val="3A7B48F8"/>
    <w:rsid w:val="3AAEB55C"/>
    <w:rsid w:val="3AFFA45F"/>
    <w:rsid w:val="3BF50A5B"/>
    <w:rsid w:val="3BF65729"/>
    <w:rsid w:val="3CAFF420"/>
    <w:rsid w:val="3DBCDFB7"/>
    <w:rsid w:val="3DF987B9"/>
    <w:rsid w:val="3DFD77B2"/>
    <w:rsid w:val="3DFF66F9"/>
    <w:rsid w:val="3E7BD3B7"/>
    <w:rsid w:val="3EC5274E"/>
    <w:rsid w:val="3ECA3C5B"/>
    <w:rsid w:val="3EE98529"/>
    <w:rsid w:val="3EEEE800"/>
    <w:rsid w:val="3EF716E2"/>
    <w:rsid w:val="3EFF7103"/>
    <w:rsid w:val="3F3E55C9"/>
    <w:rsid w:val="3F9FCC41"/>
    <w:rsid w:val="3FB36AC3"/>
    <w:rsid w:val="3FBBE8DA"/>
    <w:rsid w:val="3FEE2AF4"/>
    <w:rsid w:val="3FEF147D"/>
    <w:rsid w:val="3FFEF393"/>
    <w:rsid w:val="3FFF01F2"/>
    <w:rsid w:val="3FFF589C"/>
    <w:rsid w:val="433F59B2"/>
    <w:rsid w:val="477C43FD"/>
    <w:rsid w:val="47F7B951"/>
    <w:rsid w:val="47FF2879"/>
    <w:rsid w:val="4DAAE9F0"/>
    <w:rsid w:val="4DFDA37B"/>
    <w:rsid w:val="4F6BA510"/>
    <w:rsid w:val="4FB7D051"/>
    <w:rsid w:val="4FFD82C3"/>
    <w:rsid w:val="514F5329"/>
    <w:rsid w:val="536B7DDD"/>
    <w:rsid w:val="53F7AB7B"/>
    <w:rsid w:val="55D6A680"/>
    <w:rsid w:val="567DCAF3"/>
    <w:rsid w:val="57BE37EB"/>
    <w:rsid w:val="59FDD4B7"/>
    <w:rsid w:val="5BB7EBF3"/>
    <w:rsid w:val="5BF7C10C"/>
    <w:rsid w:val="5BFEAC51"/>
    <w:rsid w:val="5BFFA6C4"/>
    <w:rsid w:val="5D5B1071"/>
    <w:rsid w:val="5DEFEB3D"/>
    <w:rsid w:val="5F5F91AD"/>
    <w:rsid w:val="5F878FEE"/>
    <w:rsid w:val="5FBB105B"/>
    <w:rsid w:val="5FEFCF45"/>
    <w:rsid w:val="5FEFFEF4"/>
    <w:rsid w:val="5FF77C95"/>
    <w:rsid w:val="5FFF4D70"/>
    <w:rsid w:val="60ED1F06"/>
    <w:rsid w:val="63EF1AC0"/>
    <w:rsid w:val="65DF5909"/>
    <w:rsid w:val="667BFEBA"/>
    <w:rsid w:val="66FA223E"/>
    <w:rsid w:val="675F88B6"/>
    <w:rsid w:val="693E6509"/>
    <w:rsid w:val="6A6F8286"/>
    <w:rsid w:val="6A7F1A8A"/>
    <w:rsid w:val="6AFD8A05"/>
    <w:rsid w:val="6AFEA65E"/>
    <w:rsid w:val="6BE591AA"/>
    <w:rsid w:val="6C19471B"/>
    <w:rsid w:val="6DFEB48A"/>
    <w:rsid w:val="6E2E6F1E"/>
    <w:rsid w:val="6F6F0724"/>
    <w:rsid w:val="6F7E9BD4"/>
    <w:rsid w:val="6F7F05AF"/>
    <w:rsid w:val="6F7F2426"/>
    <w:rsid w:val="6F7FCDE1"/>
    <w:rsid w:val="6F7FEDC9"/>
    <w:rsid w:val="6FD358AF"/>
    <w:rsid w:val="6FEFA004"/>
    <w:rsid w:val="6FF7F2FA"/>
    <w:rsid w:val="6FFD045B"/>
    <w:rsid w:val="6FFE7F72"/>
    <w:rsid w:val="6FFF17CE"/>
    <w:rsid w:val="7179311F"/>
    <w:rsid w:val="71FF328A"/>
    <w:rsid w:val="72FADCB1"/>
    <w:rsid w:val="72FFED2B"/>
    <w:rsid w:val="737F69B5"/>
    <w:rsid w:val="73AC6F9B"/>
    <w:rsid w:val="73D77F5F"/>
    <w:rsid w:val="73F917F6"/>
    <w:rsid w:val="73FF41CE"/>
    <w:rsid w:val="74BFE375"/>
    <w:rsid w:val="753BC3DD"/>
    <w:rsid w:val="75BD3A73"/>
    <w:rsid w:val="75CFA8BB"/>
    <w:rsid w:val="761D2442"/>
    <w:rsid w:val="763724FB"/>
    <w:rsid w:val="76BD0680"/>
    <w:rsid w:val="777F5101"/>
    <w:rsid w:val="77DDC78D"/>
    <w:rsid w:val="77F7127F"/>
    <w:rsid w:val="77F72D55"/>
    <w:rsid w:val="77FC65CE"/>
    <w:rsid w:val="77FDDE52"/>
    <w:rsid w:val="78AF7D06"/>
    <w:rsid w:val="78CBC3F1"/>
    <w:rsid w:val="79FF179D"/>
    <w:rsid w:val="7A77D29E"/>
    <w:rsid w:val="7A973BCB"/>
    <w:rsid w:val="7AFF70B4"/>
    <w:rsid w:val="7B6D5F60"/>
    <w:rsid w:val="7B895508"/>
    <w:rsid w:val="7BBDB678"/>
    <w:rsid w:val="7BBFC635"/>
    <w:rsid w:val="7BC38773"/>
    <w:rsid w:val="7BDD37B7"/>
    <w:rsid w:val="7BDF5D9A"/>
    <w:rsid w:val="7BEE2DCD"/>
    <w:rsid w:val="7C7C56E8"/>
    <w:rsid w:val="7CBA85AB"/>
    <w:rsid w:val="7CFE74FF"/>
    <w:rsid w:val="7D77AD65"/>
    <w:rsid w:val="7DCF7AA9"/>
    <w:rsid w:val="7DDAA0EE"/>
    <w:rsid w:val="7DFE3545"/>
    <w:rsid w:val="7DFF7F1B"/>
    <w:rsid w:val="7DFFD6AE"/>
    <w:rsid w:val="7E173957"/>
    <w:rsid w:val="7E6F9D27"/>
    <w:rsid w:val="7E7639F9"/>
    <w:rsid w:val="7ED0FC55"/>
    <w:rsid w:val="7EE21DA2"/>
    <w:rsid w:val="7EF34B92"/>
    <w:rsid w:val="7EF90898"/>
    <w:rsid w:val="7EFB6A45"/>
    <w:rsid w:val="7EFF7836"/>
    <w:rsid w:val="7F5DC7E9"/>
    <w:rsid w:val="7F6FEA9E"/>
    <w:rsid w:val="7F7A659C"/>
    <w:rsid w:val="7F97E7C9"/>
    <w:rsid w:val="7F9BBBE3"/>
    <w:rsid w:val="7F9F44F2"/>
    <w:rsid w:val="7FAFAEC5"/>
    <w:rsid w:val="7FB753D2"/>
    <w:rsid w:val="7FB7C94F"/>
    <w:rsid w:val="7FBBB3CC"/>
    <w:rsid w:val="7FBF163B"/>
    <w:rsid w:val="7FBF4597"/>
    <w:rsid w:val="7FBF71D8"/>
    <w:rsid w:val="7FBFA0B0"/>
    <w:rsid w:val="7FDF6DA5"/>
    <w:rsid w:val="7FDF8DF5"/>
    <w:rsid w:val="7FDFA0A7"/>
    <w:rsid w:val="7FDFB6BD"/>
    <w:rsid w:val="7FE8C9B0"/>
    <w:rsid w:val="7FED4153"/>
    <w:rsid w:val="7FEF0518"/>
    <w:rsid w:val="7FEF2B3E"/>
    <w:rsid w:val="7FF2CDCE"/>
    <w:rsid w:val="7FFEA9B9"/>
    <w:rsid w:val="7FFFC3C9"/>
    <w:rsid w:val="8BBFAB71"/>
    <w:rsid w:val="8DEE5FF0"/>
    <w:rsid w:val="8FBFB1FE"/>
    <w:rsid w:val="8FFF95AA"/>
    <w:rsid w:val="92936BBB"/>
    <w:rsid w:val="968E7A7A"/>
    <w:rsid w:val="974D02C8"/>
    <w:rsid w:val="97EF20D0"/>
    <w:rsid w:val="996D39BA"/>
    <w:rsid w:val="9BFE0A03"/>
    <w:rsid w:val="9D769AEE"/>
    <w:rsid w:val="9DFB0D70"/>
    <w:rsid w:val="9EED2EF1"/>
    <w:rsid w:val="9FCBEAF1"/>
    <w:rsid w:val="9FD651C7"/>
    <w:rsid w:val="9FEE4720"/>
    <w:rsid w:val="9FFCD326"/>
    <w:rsid w:val="A1C79AFD"/>
    <w:rsid w:val="A57B54AE"/>
    <w:rsid w:val="A75FE479"/>
    <w:rsid w:val="A7CF3A91"/>
    <w:rsid w:val="ABFFFF87"/>
    <w:rsid w:val="AF7EDA48"/>
    <w:rsid w:val="AF7F7568"/>
    <w:rsid w:val="AFD550E0"/>
    <w:rsid w:val="AFDFC0A1"/>
    <w:rsid w:val="AFFF6964"/>
    <w:rsid w:val="B1B97D1C"/>
    <w:rsid w:val="B6BF3E79"/>
    <w:rsid w:val="B7D143A4"/>
    <w:rsid w:val="B7DFA238"/>
    <w:rsid w:val="B9FB57CA"/>
    <w:rsid w:val="BBED4677"/>
    <w:rsid w:val="BDAE0565"/>
    <w:rsid w:val="BEFBB844"/>
    <w:rsid w:val="BEFD7E94"/>
    <w:rsid w:val="BEFFEDA7"/>
    <w:rsid w:val="BF8F2205"/>
    <w:rsid w:val="BFA648C1"/>
    <w:rsid w:val="BFDB3321"/>
    <w:rsid w:val="BFDF2B69"/>
    <w:rsid w:val="BFDF3B30"/>
    <w:rsid w:val="BFF94FBF"/>
    <w:rsid w:val="C3DD4419"/>
    <w:rsid w:val="CBFF0C4B"/>
    <w:rsid w:val="CE321201"/>
    <w:rsid w:val="CE5DA0FF"/>
    <w:rsid w:val="CE79DEFD"/>
    <w:rsid w:val="CFBF6FA0"/>
    <w:rsid w:val="D17F3954"/>
    <w:rsid w:val="D2A944B0"/>
    <w:rsid w:val="D3FD5EB8"/>
    <w:rsid w:val="D4EDE3A7"/>
    <w:rsid w:val="D55F7F51"/>
    <w:rsid w:val="D69D01A0"/>
    <w:rsid w:val="D6A7CC41"/>
    <w:rsid w:val="D6BB1F36"/>
    <w:rsid w:val="D6FD470A"/>
    <w:rsid w:val="D73832EF"/>
    <w:rsid w:val="D7AF3376"/>
    <w:rsid w:val="D7CF6DF4"/>
    <w:rsid w:val="DA7F5B28"/>
    <w:rsid w:val="DB994A18"/>
    <w:rsid w:val="DBFFAB57"/>
    <w:rsid w:val="DBFFEC33"/>
    <w:rsid w:val="DD7F35AB"/>
    <w:rsid w:val="DEBDB395"/>
    <w:rsid w:val="DF6E0B3A"/>
    <w:rsid w:val="DF6F5A05"/>
    <w:rsid w:val="DF777409"/>
    <w:rsid w:val="DF7C5A61"/>
    <w:rsid w:val="DFAEF8D7"/>
    <w:rsid w:val="DFEDB1AC"/>
    <w:rsid w:val="DFF7DA80"/>
    <w:rsid w:val="DFFD2CDB"/>
    <w:rsid w:val="DFFEF3F9"/>
    <w:rsid w:val="DFFFCC92"/>
    <w:rsid w:val="E377934F"/>
    <w:rsid w:val="E3EF1E3D"/>
    <w:rsid w:val="E3FD48E0"/>
    <w:rsid w:val="E4F7F6CC"/>
    <w:rsid w:val="E53D4084"/>
    <w:rsid w:val="E5BD71C4"/>
    <w:rsid w:val="E5F3D00A"/>
    <w:rsid w:val="E79EEF69"/>
    <w:rsid w:val="E7BD0239"/>
    <w:rsid w:val="E7EB3378"/>
    <w:rsid w:val="E9E38F5C"/>
    <w:rsid w:val="EAFF0298"/>
    <w:rsid w:val="EB7FC862"/>
    <w:rsid w:val="EBF55FD7"/>
    <w:rsid w:val="ECE38511"/>
    <w:rsid w:val="EEFB0276"/>
    <w:rsid w:val="EF12DC90"/>
    <w:rsid w:val="EF180FEE"/>
    <w:rsid w:val="EF26F940"/>
    <w:rsid w:val="EF5E8216"/>
    <w:rsid w:val="EF79EAEA"/>
    <w:rsid w:val="EFAFD9E9"/>
    <w:rsid w:val="EFB55BF5"/>
    <w:rsid w:val="EFEBF26F"/>
    <w:rsid w:val="EFFF7782"/>
    <w:rsid w:val="F1FAFA29"/>
    <w:rsid w:val="F25FF5C4"/>
    <w:rsid w:val="F276DE5C"/>
    <w:rsid w:val="F2E6B416"/>
    <w:rsid w:val="F2FF8949"/>
    <w:rsid w:val="F37F86AD"/>
    <w:rsid w:val="F3914861"/>
    <w:rsid w:val="F3EF6A25"/>
    <w:rsid w:val="F3F99648"/>
    <w:rsid w:val="F53F64C2"/>
    <w:rsid w:val="F5DF3BC8"/>
    <w:rsid w:val="F5FDC9FD"/>
    <w:rsid w:val="F5FF9503"/>
    <w:rsid w:val="F67570DA"/>
    <w:rsid w:val="F67FB356"/>
    <w:rsid w:val="F73DEFF0"/>
    <w:rsid w:val="F7DB3BA6"/>
    <w:rsid w:val="F7DB99F8"/>
    <w:rsid w:val="F7DF549F"/>
    <w:rsid w:val="F7E72421"/>
    <w:rsid w:val="F7F5A255"/>
    <w:rsid w:val="F7F67FA3"/>
    <w:rsid w:val="F7F7F575"/>
    <w:rsid w:val="F96E0932"/>
    <w:rsid w:val="FA8D85F3"/>
    <w:rsid w:val="FAFBF368"/>
    <w:rsid w:val="FB2F7910"/>
    <w:rsid w:val="FB4573C2"/>
    <w:rsid w:val="FB77EB66"/>
    <w:rsid w:val="FBD77895"/>
    <w:rsid w:val="FBDF98AA"/>
    <w:rsid w:val="FBEF5A39"/>
    <w:rsid w:val="FBEF781D"/>
    <w:rsid w:val="FBF744E3"/>
    <w:rsid w:val="FBF8C1A6"/>
    <w:rsid w:val="FBFB38F3"/>
    <w:rsid w:val="FBFCE873"/>
    <w:rsid w:val="FBFE4664"/>
    <w:rsid w:val="FC2B8B62"/>
    <w:rsid w:val="FCEDCF3C"/>
    <w:rsid w:val="FCFFA955"/>
    <w:rsid w:val="FD3FF76C"/>
    <w:rsid w:val="FD4CB334"/>
    <w:rsid w:val="FD7BC4E1"/>
    <w:rsid w:val="FD88721A"/>
    <w:rsid w:val="FD9D7AB8"/>
    <w:rsid w:val="FDB772BF"/>
    <w:rsid w:val="FDF5C9AC"/>
    <w:rsid w:val="FDF738F8"/>
    <w:rsid w:val="FE3FB32A"/>
    <w:rsid w:val="FE55AA71"/>
    <w:rsid w:val="FEB4ACEA"/>
    <w:rsid w:val="FEDB157A"/>
    <w:rsid w:val="FEDFB3EB"/>
    <w:rsid w:val="FEF3589B"/>
    <w:rsid w:val="FEFF35C0"/>
    <w:rsid w:val="FEFFE0EF"/>
    <w:rsid w:val="FF178787"/>
    <w:rsid w:val="FF2F957C"/>
    <w:rsid w:val="FF3FF041"/>
    <w:rsid w:val="FF4D62FA"/>
    <w:rsid w:val="FF4F3E4F"/>
    <w:rsid w:val="FF63AB19"/>
    <w:rsid w:val="FF7ADE6C"/>
    <w:rsid w:val="FF7BD54C"/>
    <w:rsid w:val="FFB35435"/>
    <w:rsid w:val="FFD1E26B"/>
    <w:rsid w:val="FFD88C0A"/>
    <w:rsid w:val="FFDCA952"/>
    <w:rsid w:val="FFDD8E77"/>
    <w:rsid w:val="FFDF69DF"/>
    <w:rsid w:val="FFE46804"/>
    <w:rsid w:val="FFEB3D32"/>
    <w:rsid w:val="FFEC3F03"/>
    <w:rsid w:val="FFEDEB48"/>
    <w:rsid w:val="FFEF5BAD"/>
    <w:rsid w:val="FFF58831"/>
    <w:rsid w:val="FFF59FB2"/>
    <w:rsid w:val="FFF5FF4A"/>
    <w:rsid w:val="FFFFC7B9"/>
    <w:rsid w:val="FFFFEBC0"/>
    <w:rsid w:val="FFFFEE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pacing w:val="-11"/>
      <w:kern w:val="32"/>
      <w:sz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1050</Words>
  <Characters>1204</Characters>
  <Lines>35</Lines>
  <Paragraphs>9</Paragraphs>
  <TotalTime>13</TotalTime>
  <ScaleCrop>false</ScaleCrop>
  <LinksUpToDate>false</LinksUpToDate>
  <CharactersWithSpaces>1219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2025-05-29T17:40:00Z</dcterms:created>
  <dc:creator>AutoBVT</dc:creator>
  <cp:lastModifiedBy>龙</cp:lastModifiedBy>
  <cp:lastPrinted>2025-06-03T09:43:00Z</cp:lastPrinted>
  <dcterms:modified xsi:type="dcterms:W3CDTF">2025-06-06T16:06:35Z</dcterms:modified>
  <dc:title>三 明 市 生 态 环 境 局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21601421CBCCCDA48BA14268BE8F89AC_43</vt:lpwstr>
  </property>
  <property fmtid="{D5CDD505-2E9C-101B-9397-08002B2CF9AE}" pid="4" name="KSOTemplateDocerSaveRecord">
    <vt:lpwstr>eyJoZGlkIjoiYzRiY2QwYWI3MzA3NDYzY2E2ZTViZGJhMjA4ZTQ5ZGUiLCJ1c2VySWQiOiI0NTk5OTMyOTcifQ==</vt:lpwstr>
  </property>
</Properties>
</file>