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E3" w:rsidRPr="00406DE3" w:rsidRDefault="00406DE3" w:rsidP="00406DE3">
      <w:pPr>
        <w:widowControl/>
        <w:jc w:val="left"/>
        <w:rPr>
          <w:rFonts w:ascii="微软雅黑" w:eastAsia="微软雅黑" w:hAnsi="微软雅黑" w:cs="宋体" w:hint="eastAsia"/>
          <w:kern w:val="0"/>
          <w:sz w:val="20"/>
          <w:szCs w:val="20"/>
        </w:rPr>
      </w:pPr>
      <w:r w:rsidRPr="00406DE3">
        <w:rPr>
          <w:rFonts w:ascii="微软雅黑" w:eastAsia="微软雅黑" w:hAnsi="微软雅黑" w:cs="宋体" w:hint="eastAsia"/>
          <w:kern w:val="0"/>
          <w:szCs w:val="21"/>
        </w:rPr>
        <w:br/>
      </w:r>
    </w:p>
    <w:p w:rsidR="00406DE3" w:rsidRPr="00406DE3" w:rsidRDefault="00406DE3" w:rsidP="00406DE3">
      <w:pPr>
        <w:widowControl/>
        <w:shd w:val="clear" w:color="auto" w:fill="FFFFFF"/>
        <w:jc w:val="center"/>
        <w:outlineLvl w:val="0"/>
        <w:rPr>
          <w:rFonts w:ascii="宋体" w:eastAsia="宋体" w:hAnsi="宋体" w:cs="宋体" w:hint="eastAsia"/>
          <w:kern w:val="36"/>
          <w:sz w:val="78"/>
          <w:szCs w:val="78"/>
        </w:rPr>
      </w:pPr>
      <w:r w:rsidRPr="00406DE3">
        <w:rPr>
          <w:rFonts w:ascii="宋体" w:eastAsia="宋体" w:hAnsi="宋体" w:cs="宋体" w:hint="eastAsia"/>
          <w:kern w:val="36"/>
          <w:sz w:val="78"/>
          <w:szCs w:val="78"/>
        </w:rPr>
        <w:t>福建省政府采购</w:t>
      </w:r>
    </w:p>
    <w:p w:rsidR="00406DE3" w:rsidRPr="00406DE3" w:rsidRDefault="00406DE3" w:rsidP="00406DE3">
      <w:pPr>
        <w:widowControl/>
        <w:shd w:val="clear" w:color="auto" w:fill="FFFFFF"/>
        <w:jc w:val="center"/>
        <w:outlineLvl w:val="0"/>
        <w:rPr>
          <w:rFonts w:ascii="宋体" w:eastAsia="宋体" w:hAnsi="宋体" w:cs="宋体" w:hint="eastAsia"/>
          <w:kern w:val="36"/>
          <w:sz w:val="78"/>
          <w:szCs w:val="78"/>
        </w:rPr>
      </w:pPr>
      <w:r w:rsidRPr="00406DE3">
        <w:rPr>
          <w:rFonts w:ascii="宋体" w:eastAsia="宋体" w:hAnsi="宋体" w:cs="宋体" w:hint="eastAsia"/>
          <w:kern w:val="36"/>
          <w:sz w:val="78"/>
          <w:szCs w:val="78"/>
        </w:rPr>
        <w:t>货物和服务项目</w:t>
      </w:r>
    </w:p>
    <w:p w:rsidR="00406DE3" w:rsidRPr="00406DE3" w:rsidRDefault="00406DE3" w:rsidP="00406DE3">
      <w:pPr>
        <w:widowControl/>
        <w:shd w:val="clear" w:color="auto" w:fill="FFFFFF"/>
        <w:jc w:val="center"/>
        <w:outlineLvl w:val="0"/>
        <w:rPr>
          <w:rFonts w:ascii="宋体" w:eastAsia="宋体" w:hAnsi="宋体" w:cs="宋体" w:hint="eastAsia"/>
          <w:kern w:val="36"/>
          <w:sz w:val="78"/>
          <w:szCs w:val="78"/>
        </w:rPr>
      </w:pPr>
      <w:r w:rsidRPr="00406DE3">
        <w:rPr>
          <w:rFonts w:ascii="宋体" w:eastAsia="宋体" w:hAnsi="宋体" w:cs="宋体" w:hint="eastAsia"/>
          <w:kern w:val="36"/>
          <w:sz w:val="78"/>
          <w:szCs w:val="78"/>
        </w:rPr>
        <w:t>公开招标文件</w:t>
      </w:r>
    </w:p>
    <w:p w:rsidR="00406DE3" w:rsidRPr="00406DE3" w:rsidRDefault="00406DE3" w:rsidP="00406DE3">
      <w:pPr>
        <w:widowControl/>
        <w:shd w:val="clear" w:color="auto" w:fill="FFFFFF"/>
        <w:jc w:val="center"/>
        <w:outlineLvl w:val="0"/>
        <w:rPr>
          <w:rFonts w:ascii="宋体" w:eastAsia="宋体" w:hAnsi="宋体" w:cs="宋体" w:hint="eastAsia"/>
          <w:kern w:val="36"/>
          <w:sz w:val="78"/>
          <w:szCs w:val="78"/>
        </w:rPr>
      </w:pPr>
    </w:p>
    <w:p w:rsidR="00406DE3" w:rsidRPr="00406DE3" w:rsidRDefault="00406DE3" w:rsidP="00406DE3">
      <w:pPr>
        <w:widowControl/>
        <w:shd w:val="clear" w:color="auto" w:fill="FFFFFF"/>
        <w:jc w:val="center"/>
        <w:outlineLvl w:val="0"/>
        <w:rPr>
          <w:rFonts w:ascii="宋体" w:eastAsia="宋体" w:hAnsi="宋体" w:cs="宋体" w:hint="eastAsia"/>
          <w:kern w:val="36"/>
          <w:sz w:val="78"/>
          <w:szCs w:val="78"/>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项目名称：三明市环境监测站监测业务用房改造项目</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备案编号：CGXM-2023-350401-02157[2023]01560</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项目编号：[350401]</w:t>
      </w:r>
      <w:proofErr w:type="gramStart"/>
      <w:r w:rsidRPr="00406DE3">
        <w:rPr>
          <w:rFonts w:ascii="宋体" w:eastAsia="宋体" w:hAnsi="宋体" w:cs="宋体" w:hint="eastAsia"/>
          <w:b/>
          <w:bCs/>
          <w:kern w:val="0"/>
          <w:sz w:val="27"/>
          <w:szCs w:val="27"/>
        </w:rPr>
        <w:t>YG[</w:t>
      </w:r>
      <w:proofErr w:type="gramEnd"/>
      <w:r w:rsidRPr="00406DE3">
        <w:rPr>
          <w:rFonts w:ascii="宋体" w:eastAsia="宋体" w:hAnsi="宋体" w:cs="宋体" w:hint="eastAsia"/>
          <w:b/>
          <w:bCs/>
          <w:kern w:val="0"/>
          <w:sz w:val="27"/>
          <w:szCs w:val="27"/>
        </w:rPr>
        <w:t>GK]2023006</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采购人：三明市环境监测站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代理机构：三明市阳光招标代理有限公司</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编制时间：2023年11月</w:t>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color w:val="000000" w:themeColor="text1"/>
          <w:kern w:val="0"/>
          <w:sz w:val="39"/>
          <w:szCs w:val="39"/>
        </w:rPr>
      </w:pPr>
      <w:r w:rsidRPr="00406DE3">
        <w:rPr>
          <w:rFonts w:ascii="宋体" w:eastAsia="宋体" w:hAnsi="宋体" w:cs="宋体" w:hint="eastAsia"/>
          <w:color w:val="000000" w:themeColor="text1"/>
          <w:kern w:val="0"/>
          <w:sz w:val="39"/>
          <w:szCs w:val="39"/>
        </w:rPr>
        <w:lastRenderedPageBreak/>
        <w:t>第一章 投标邀请</w:t>
      </w:r>
    </w:p>
    <w:p w:rsidR="00406DE3" w:rsidRPr="00406DE3" w:rsidRDefault="00406DE3" w:rsidP="00DF27AF">
      <w:pPr>
        <w:widowControl/>
        <w:shd w:val="clear" w:color="auto" w:fill="FFFFFF"/>
        <w:spacing w:line="440" w:lineRule="exac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三明市阳光招标代理有限公司 采用公开招标方式组织 三明市环境监测站监测业务用房改造项目 （以下简称：“本项目”）的政府采购活动，</w:t>
      </w:r>
      <w:proofErr w:type="gramStart"/>
      <w:r w:rsidRPr="00406DE3">
        <w:rPr>
          <w:rFonts w:ascii="宋体" w:eastAsia="宋体" w:hAnsi="宋体" w:cs="宋体" w:hint="eastAsia"/>
          <w:kern w:val="0"/>
          <w:sz w:val="24"/>
          <w:szCs w:val="24"/>
        </w:rPr>
        <w:t>现邀请</w:t>
      </w:r>
      <w:proofErr w:type="gramEnd"/>
      <w:r w:rsidRPr="00406DE3">
        <w:rPr>
          <w:rFonts w:ascii="宋体" w:eastAsia="宋体" w:hAnsi="宋体" w:cs="宋体" w:hint="eastAsia"/>
          <w:kern w:val="0"/>
          <w:sz w:val="24"/>
          <w:szCs w:val="24"/>
        </w:rPr>
        <w:t>供应商参加投标。</w:t>
      </w:r>
    </w:p>
    <w:p w:rsidR="00406DE3" w:rsidRPr="00406DE3" w:rsidRDefault="00406DE3" w:rsidP="00DF27AF">
      <w:pPr>
        <w:widowControl/>
        <w:shd w:val="clear" w:color="auto" w:fill="FFFFFF"/>
        <w:spacing w:line="440" w:lineRule="exact"/>
        <w:ind w:firstLine="480"/>
        <w:jc w:val="left"/>
        <w:outlineLvl w:val="2"/>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1、备案编号：CGXM-2023-350401-02157[2023]01560</w:t>
      </w:r>
    </w:p>
    <w:p w:rsidR="00406DE3" w:rsidRPr="00406DE3" w:rsidRDefault="00406DE3" w:rsidP="00DF27AF">
      <w:pPr>
        <w:widowControl/>
        <w:shd w:val="clear" w:color="auto" w:fill="FFFFFF"/>
        <w:spacing w:line="440" w:lineRule="exact"/>
        <w:ind w:firstLine="480"/>
        <w:jc w:val="left"/>
        <w:outlineLvl w:val="2"/>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2、项目编号：[350401]</w:t>
      </w:r>
      <w:proofErr w:type="gramStart"/>
      <w:r w:rsidRPr="00406DE3">
        <w:rPr>
          <w:rFonts w:ascii="宋体" w:eastAsia="宋体" w:hAnsi="宋体" w:cs="宋体" w:hint="eastAsia"/>
          <w:b/>
          <w:bCs/>
          <w:kern w:val="0"/>
          <w:sz w:val="24"/>
          <w:szCs w:val="24"/>
        </w:rPr>
        <w:t>YG[</w:t>
      </w:r>
      <w:proofErr w:type="gramEnd"/>
      <w:r w:rsidRPr="00406DE3">
        <w:rPr>
          <w:rFonts w:ascii="宋体" w:eastAsia="宋体" w:hAnsi="宋体" w:cs="宋体" w:hint="eastAsia"/>
          <w:b/>
          <w:bCs/>
          <w:kern w:val="0"/>
          <w:sz w:val="24"/>
          <w:szCs w:val="24"/>
        </w:rPr>
        <w:t>GK]2023006</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3、预算金额、最高限价：详见《采购标的一览表》。</w:t>
      </w:r>
    </w:p>
    <w:p w:rsidR="00406DE3" w:rsidRPr="00406DE3" w:rsidRDefault="00406DE3" w:rsidP="00DF27AF">
      <w:pPr>
        <w:widowControl/>
        <w:shd w:val="clear" w:color="auto" w:fill="FFFFFF"/>
        <w:spacing w:line="440" w:lineRule="exact"/>
        <w:ind w:firstLine="480"/>
        <w:jc w:val="left"/>
        <w:outlineLvl w:val="2"/>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4、招标内容及要求：详见《采购标的一览表》及招标文件第五章。</w:t>
      </w:r>
    </w:p>
    <w:p w:rsidR="00406DE3" w:rsidRPr="00406DE3" w:rsidRDefault="00406DE3" w:rsidP="00DF27AF">
      <w:pPr>
        <w:widowControl/>
        <w:shd w:val="clear" w:color="auto" w:fill="FFFFFF"/>
        <w:spacing w:line="440" w:lineRule="exact"/>
        <w:ind w:firstLine="480"/>
        <w:jc w:val="left"/>
        <w:outlineLvl w:val="2"/>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5、需要落实的政府采购政策</w:t>
      </w:r>
    </w:p>
    <w:p w:rsidR="00406DE3" w:rsidRPr="00406DE3" w:rsidRDefault="00406DE3" w:rsidP="00DF27AF">
      <w:pPr>
        <w:widowControl/>
        <w:shd w:val="clear" w:color="auto" w:fill="FFFFFF"/>
        <w:spacing w:line="440" w:lineRule="exact"/>
        <w:ind w:firstLine="96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进口产品：</w:t>
      </w:r>
      <w:r w:rsidRPr="00DF27AF">
        <w:rPr>
          <w:rFonts w:ascii="宋体" w:eastAsia="宋体" w:hAnsi="宋体" w:cs="宋体" w:hint="eastAsia"/>
          <w:kern w:val="0"/>
          <w:sz w:val="24"/>
          <w:szCs w:val="24"/>
        </w:rPr>
        <w:t>不适用</w:t>
      </w:r>
    </w:p>
    <w:p w:rsidR="00406DE3" w:rsidRPr="00406DE3" w:rsidRDefault="00406DE3" w:rsidP="00DF27AF">
      <w:pPr>
        <w:widowControl/>
        <w:shd w:val="clear" w:color="auto" w:fill="FFFFFF"/>
        <w:spacing w:line="440" w:lineRule="exact"/>
        <w:ind w:firstLine="96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节能产品：</w:t>
      </w:r>
      <w:r w:rsidRPr="00DF27AF">
        <w:rPr>
          <w:rFonts w:ascii="宋体" w:eastAsia="宋体" w:hAnsi="宋体" w:cs="宋体" w:hint="eastAsia"/>
          <w:kern w:val="0"/>
          <w:sz w:val="24"/>
          <w:szCs w:val="24"/>
        </w:rPr>
        <w:t>适用,按照最新一期“节能产品政府采购品目清单”执行。</w:t>
      </w:r>
    </w:p>
    <w:p w:rsidR="00406DE3" w:rsidRPr="00406DE3" w:rsidRDefault="00406DE3" w:rsidP="00DF27AF">
      <w:pPr>
        <w:widowControl/>
        <w:shd w:val="clear" w:color="auto" w:fill="FFFFFF"/>
        <w:spacing w:line="440" w:lineRule="exact"/>
        <w:ind w:firstLine="96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环境标志产品：</w:t>
      </w:r>
      <w:r w:rsidRPr="00DF27AF">
        <w:rPr>
          <w:rFonts w:ascii="宋体" w:eastAsia="宋体" w:hAnsi="宋体" w:cs="宋体" w:hint="eastAsia"/>
          <w:kern w:val="0"/>
          <w:sz w:val="24"/>
          <w:szCs w:val="24"/>
        </w:rPr>
        <w:t>适用,按照最新一期“环境标志产品政府采购品目清单”执行。</w:t>
      </w:r>
    </w:p>
    <w:p w:rsidR="00406DE3" w:rsidRPr="00406DE3" w:rsidRDefault="00406DE3" w:rsidP="00DF27AF">
      <w:pPr>
        <w:widowControl/>
        <w:shd w:val="clear" w:color="auto" w:fill="FFFFFF"/>
        <w:spacing w:line="440" w:lineRule="exact"/>
        <w:ind w:firstLine="96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促进中小企业发展的相关政策：</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roofErr w:type="gramStart"/>
      <w:r w:rsidRPr="00406DE3">
        <w:rPr>
          <w:rFonts w:ascii="宋体" w:eastAsia="宋体" w:hAnsi="宋体" w:cs="宋体" w:hint="eastAsia"/>
          <w:kern w:val="0"/>
          <w:sz w:val="24"/>
          <w:szCs w:val="24"/>
        </w:rPr>
        <w:t>不</w:t>
      </w:r>
      <w:proofErr w:type="gramEnd"/>
      <w:r w:rsidRPr="00406DE3">
        <w:rPr>
          <w:rFonts w:ascii="宋体" w:eastAsia="宋体" w:hAnsi="宋体" w:cs="宋体" w:hint="eastAsia"/>
          <w:kern w:val="0"/>
          <w:sz w:val="24"/>
          <w:szCs w:val="24"/>
        </w:rPr>
        <w:t>专门面向中小企业采购</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6、投标人的资格要求</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6.1法定条件：符合政府采购法第二十二条第一款规定的条件。</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6.2特定条件：</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tbl>
      <w:tblPr>
        <w:tblW w:w="5000" w:type="pct"/>
        <w:tblCellMar>
          <w:left w:w="0" w:type="dxa"/>
          <w:right w:w="0" w:type="dxa"/>
        </w:tblCellMar>
        <w:tblLook w:val="04A0" w:firstRow="1" w:lastRow="0" w:firstColumn="1" w:lastColumn="0" w:noHBand="0" w:noVBand="1"/>
      </w:tblPr>
      <w:tblGrid>
        <w:gridCol w:w="1460"/>
        <w:gridCol w:w="7086"/>
      </w:tblGrid>
      <w:tr w:rsidR="00DF27AF" w:rsidRPr="00DF27AF" w:rsidTr="00406DE3">
        <w:tc>
          <w:tcPr>
            <w:tcW w:w="41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资格审查要求概况</w:t>
            </w:r>
          </w:p>
        </w:tc>
        <w:tc>
          <w:tcPr>
            <w:tcW w:w="5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评审点具体描述</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随身携带材料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单位负责人参加投标时需随身携带（手持）本人身份证原件及营业执照复印件，授权代表参加投标时需随身携带（手持）本人身份证原件及单位负责人授权书（</w:t>
            </w:r>
            <w:proofErr w:type="gramStart"/>
            <w:r w:rsidRPr="00406DE3">
              <w:rPr>
                <w:rFonts w:ascii="宋体" w:eastAsia="宋体" w:hAnsi="宋体" w:cs="宋体" w:hint="eastAsia"/>
                <w:kern w:val="0"/>
                <w:sz w:val="24"/>
                <w:szCs w:val="24"/>
              </w:rPr>
              <w:t>附单位</w:t>
            </w:r>
            <w:proofErr w:type="gramEnd"/>
            <w:r w:rsidRPr="00406DE3">
              <w:rPr>
                <w:rFonts w:ascii="宋体" w:eastAsia="宋体" w:hAnsi="宋体" w:cs="宋体" w:hint="eastAsia"/>
                <w:kern w:val="0"/>
                <w:sz w:val="24"/>
                <w:szCs w:val="24"/>
              </w:rPr>
              <w:t>负责人身份证复印件及被授权人身份证复印件）以便现场核查。</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资质证书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投标人须具有建筑装饰装修工程专业承包二级资质证书复印件。</w:t>
            </w:r>
          </w:p>
        </w:tc>
      </w:tr>
    </w:tbl>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6.3是否接受联合体投标：</w:t>
      </w:r>
    </w:p>
    <w:p w:rsidR="00406DE3" w:rsidRPr="00406DE3" w:rsidRDefault="00406DE3" w:rsidP="00DF27AF">
      <w:pPr>
        <w:widowControl/>
        <w:shd w:val="clear" w:color="auto" w:fill="FFFFFF"/>
        <w:spacing w:line="440" w:lineRule="exac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采购包1：不接受</w:t>
      </w:r>
    </w:p>
    <w:p w:rsidR="00406DE3" w:rsidRPr="00406DE3" w:rsidRDefault="00406DE3" w:rsidP="00DF27AF">
      <w:pPr>
        <w:widowControl/>
        <w:shd w:val="clear" w:color="auto" w:fill="FFFFFF"/>
        <w:spacing w:line="440" w:lineRule="exact"/>
        <w:ind w:firstLine="480"/>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※根据上述资格要求，电子投标文件中应提交的“投标人的资格及资信证明文件”详见招标文件第四章。</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7、招标文件的获取</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7.1、招标文件获取期限：详见招标公告或更正公告，若不一致，以更正公告为准。</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7.3、获取地点及方式：注册账号后，通过福建省政府采购网上公开信息系统以下载方式获取。</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7.4、招标文件售价：0元。</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8、投标截止</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8.1、投标截止时间：详见招标公告或更正公告，若不一致，以更正公告为准。</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8.2、投标人应在投标截止时间前按照福建省政府采购网上公开信息系统设定的操作流程将电子投标文件上传至福建省政府采购网上公开信息系统，否则投标将被拒绝。</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9、开标时间及地点</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详见招标公告或更正公告，若不一致，以更正公告为准。</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10、公告期限</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10.1、招标公告的公告期限：自财政部和福建省财政厅指定的政府采购信息发布媒体最先发布公告之日起5个工作日。</w:t>
      </w:r>
    </w:p>
    <w:p w:rsidR="00406DE3" w:rsidRPr="00406DE3" w:rsidRDefault="00406DE3" w:rsidP="00DF27AF">
      <w:pPr>
        <w:widowControl/>
        <w:shd w:val="clear" w:color="auto" w:fill="FFFFFF"/>
        <w:spacing w:line="440" w:lineRule="exact"/>
        <w:ind w:firstLine="960"/>
        <w:rPr>
          <w:rFonts w:ascii="宋体" w:eastAsia="宋体" w:hAnsi="宋体" w:cs="宋体" w:hint="eastAsia"/>
          <w:kern w:val="0"/>
          <w:sz w:val="24"/>
          <w:szCs w:val="24"/>
        </w:rPr>
      </w:pPr>
      <w:r w:rsidRPr="00406DE3">
        <w:rPr>
          <w:rFonts w:ascii="宋体" w:eastAsia="宋体" w:hAnsi="宋体" w:cs="宋体" w:hint="eastAsia"/>
          <w:kern w:val="0"/>
          <w:sz w:val="24"/>
          <w:szCs w:val="24"/>
        </w:rPr>
        <w:t>10.2、招标文件公告期限：招标文件随同招标公告一并发布，其公告期限与招标公告的公告期限保持一致。</w:t>
      </w:r>
    </w:p>
    <w:p w:rsidR="00406DE3" w:rsidRPr="00406DE3" w:rsidRDefault="00406DE3" w:rsidP="00DF27AF">
      <w:pPr>
        <w:widowControl/>
        <w:shd w:val="clear" w:color="auto" w:fill="FFFFFF"/>
        <w:spacing w:line="440" w:lineRule="exact"/>
        <w:ind w:firstLine="480"/>
        <w:jc w:val="left"/>
        <w:outlineLvl w:val="2"/>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11、采购人：三明市环境监测站</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地址： 三明市三元区红印山路24号</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邮编： 365000</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联系人： 雷先生</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联系电话： 13163345383</w:t>
      </w:r>
    </w:p>
    <w:p w:rsidR="00406DE3" w:rsidRPr="00406DE3" w:rsidRDefault="00406DE3" w:rsidP="00DF27AF">
      <w:pPr>
        <w:widowControl/>
        <w:shd w:val="clear" w:color="auto" w:fill="FFFFFF"/>
        <w:spacing w:line="440" w:lineRule="exact"/>
        <w:ind w:firstLine="480"/>
        <w:jc w:val="left"/>
        <w:outlineLvl w:val="2"/>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12、代理机构：三明市阳光招标代理有限公司</w:t>
      </w:r>
    </w:p>
    <w:p w:rsidR="00406DE3" w:rsidRPr="00406DE3" w:rsidRDefault="00406DE3" w:rsidP="00DF27AF">
      <w:pPr>
        <w:widowControl/>
        <w:shd w:val="clear" w:color="auto" w:fill="FFFFFF"/>
        <w:spacing w:line="440" w:lineRule="exac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地址： 福建省三明市三元区东新二路梅岭新村34幢工会大厦810室</w:t>
      </w:r>
    </w:p>
    <w:p w:rsidR="00406DE3" w:rsidRPr="00406DE3" w:rsidRDefault="00406DE3" w:rsidP="00DF27AF">
      <w:pPr>
        <w:widowControl/>
        <w:shd w:val="clear" w:color="auto" w:fill="FFFFFF"/>
        <w:spacing w:line="440" w:lineRule="exac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邮编： 365000</w:t>
      </w:r>
    </w:p>
    <w:p w:rsidR="00406DE3" w:rsidRPr="00406DE3" w:rsidRDefault="00406DE3" w:rsidP="00DF27AF">
      <w:pPr>
        <w:widowControl/>
        <w:shd w:val="clear" w:color="auto" w:fill="FFFFFF"/>
        <w:spacing w:line="440" w:lineRule="exac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联系人： </w:t>
      </w:r>
      <w:proofErr w:type="gramStart"/>
      <w:r w:rsidRPr="00406DE3">
        <w:rPr>
          <w:rFonts w:ascii="宋体" w:eastAsia="宋体" w:hAnsi="宋体" w:cs="宋体" w:hint="eastAsia"/>
          <w:kern w:val="0"/>
          <w:sz w:val="24"/>
          <w:szCs w:val="24"/>
        </w:rPr>
        <w:t>黄巧秀</w:t>
      </w:r>
      <w:proofErr w:type="gramEnd"/>
    </w:p>
    <w:p w:rsidR="00406DE3" w:rsidRPr="00406DE3" w:rsidRDefault="00406DE3" w:rsidP="00DF27AF">
      <w:pPr>
        <w:widowControl/>
        <w:shd w:val="clear" w:color="auto" w:fill="FFFFFF"/>
        <w:spacing w:line="440" w:lineRule="exac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联系电话： 0598-8298628</w:t>
      </w:r>
    </w:p>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附1：账户信息</w:t>
      </w:r>
    </w:p>
    <w:tbl>
      <w:tblPr>
        <w:tblW w:w="9525" w:type="dxa"/>
        <w:tblCellMar>
          <w:left w:w="0" w:type="dxa"/>
          <w:right w:w="0" w:type="dxa"/>
        </w:tblCellMar>
        <w:tblLook w:val="04A0" w:firstRow="1" w:lastRow="0" w:firstColumn="1" w:lastColumn="0" w:noHBand="0" w:noVBand="1"/>
      </w:tblPr>
      <w:tblGrid>
        <w:gridCol w:w="9525"/>
      </w:tblGrid>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投标保证金账户</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开户名称： 三明市阳光招标代理有限公司</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开户银行：供应商在福建省政府采购网上公开信息系统获取招标文件后，根据其提示自行选择要缴交的投标保证金托管银行。</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406DE3">
              <w:rPr>
                <w:rFonts w:ascii="宋体" w:eastAsia="宋体" w:hAnsi="宋体" w:cs="宋体" w:hint="eastAsia"/>
                <w:kern w:val="0"/>
                <w:sz w:val="24"/>
                <w:szCs w:val="24"/>
              </w:rPr>
              <w:t>缴</w:t>
            </w:r>
            <w:proofErr w:type="gramEnd"/>
            <w:r w:rsidRPr="00406DE3">
              <w:rPr>
                <w:rFonts w:ascii="宋体" w:eastAsia="宋体" w:hAnsi="宋体" w:cs="宋体" w:hint="eastAsia"/>
                <w:kern w:val="0"/>
                <w:sz w:val="24"/>
                <w:szCs w:val="24"/>
              </w:rPr>
              <w:t>交账号）。供应商应按照所投采购包的投标保证金要求，缴交相应的投标保证金。</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特别提示</w:t>
            </w:r>
          </w:p>
        </w:tc>
      </w:tr>
      <w:tr w:rsidR="00DF27AF" w:rsidRPr="00DF27AF"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1、投标人应认真核对账户信息，将投标保证金汇入以上账户，并自行承担</w:t>
            </w:r>
            <w:proofErr w:type="gramStart"/>
            <w:r w:rsidRPr="00406DE3">
              <w:rPr>
                <w:rFonts w:ascii="宋体" w:eastAsia="宋体" w:hAnsi="宋体" w:cs="宋体" w:hint="eastAsia"/>
                <w:kern w:val="0"/>
                <w:sz w:val="24"/>
                <w:szCs w:val="24"/>
              </w:rPr>
              <w:t>因汇错</w:t>
            </w:r>
            <w:proofErr w:type="gramEnd"/>
            <w:r w:rsidRPr="00406DE3">
              <w:rPr>
                <w:rFonts w:ascii="宋体" w:eastAsia="宋体" w:hAnsi="宋体" w:cs="宋体" w:hint="eastAsia"/>
                <w:kern w:val="0"/>
                <w:sz w:val="24"/>
                <w:szCs w:val="24"/>
              </w:rPr>
              <w:t>投标保证金而产生的一切后果。</w:t>
            </w:r>
          </w:p>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2、投标人在转账或电汇的凭证上应按照以下格式注明，以便核对：“（项目编号：***）的投标保证金”。</w:t>
            </w:r>
          </w:p>
        </w:tc>
      </w:tr>
    </w:tbl>
    <w:p w:rsidR="00406DE3" w:rsidRPr="00406DE3" w:rsidRDefault="00406DE3" w:rsidP="00DF27AF">
      <w:pPr>
        <w:widowControl/>
        <w:shd w:val="clear" w:color="auto" w:fill="FFFFFF"/>
        <w:spacing w:line="440" w:lineRule="exact"/>
        <w:ind w:firstLine="480"/>
        <w:outlineLvl w:val="2"/>
        <w:rPr>
          <w:rFonts w:ascii="宋体" w:eastAsia="宋体" w:hAnsi="宋体" w:cs="宋体" w:hint="eastAsia"/>
          <w:kern w:val="0"/>
          <w:sz w:val="24"/>
          <w:szCs w:val="24"/>
        </w:rPr>
      </w:pPr>
      <w:r w:rsidRPr="00406DE3">
        <w:rPr>
          <w:rFonts w:ascii="宋体" w:eastAsia="宋体" w:hAnsi="宋体" w:cs="宋体" w:hint="eastAsia"/>
          <w:kern w:val="0"/>
          <w:sz w:val="24"/>
          <w:szCs w:val="24"/>
        </w:rPr>
        <w:t>附2：采购标的一览表</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w:t>
      </w:r>
      <w:proofErr w:type="gramStart"/>
      <w:r w:rsidRPr="00406DE3">
        <w:rPr>
          <w:rFonts w:ascii="宋体" w:eastAsia="宋体" w:hAnsi="宋体" w:cs="宋体" w:hint="eastAsia"/>
          <w:kern w:val="0"/>
          <w:sz w:val="24"/>
          <w:szCs w:val="24"/>
        </w:rPr>
        <w:t>包预算</w:t>
      </w:r>
      <w:proofErr w:type="gramEnd"/>
      <w:r w:rsidRPr="00406DE3">
        <w:rPr>
          <w:rFonts w:ascii="宋体" w:eastAsia="宋体" w:hAnsi="宋体" w:cs="宋体" w:hint="eastAsia"/>
          <w:kern w:val="0"/>
          <w:sz w:val="24"/>
          <w:szCs w:val="24"/>
        </w:rPr>
        <w:t>金额（元）: 6,510,000.00</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w:t>
      </w:r>
      <w:proofErr w:type="gramStart"/>
      <w:r w:rsidRPr="00406DE3">
        <w:rPr>
          <w:rFonts w:ascii="宋体" w:eastAsia="宋体" w:hAnsi="宋体" w:cs="宋体" w:hint="eastAsia"/>
          <w:kern w:val="0"/>
          <w:sz w:val="24"/>
          <w:szCs w:val="24"/>
        </w:rPr>
        <w:t>包最高</w:t>
      </w:r>
      <w:proofErr w:type="gramEnd"/>
      <w:r w:rsidRPr="00406DE3">
        <w:rPr>
          <w:rFonts w:ascii="宋体" w:eastAsia="宋体" w:hAnsi="宋体" w:cs="宋体" w:hint="eastAsia"/>
          <w:kern w:val="0"/>
          <w:sz w:val="24"/>
          <w:szCs w:val="24"/>
        </w:rPr>
        <w:t>限价（元）: 6,282,000.00</w:t>
      </w:r>
    </w:p>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采购包保证金金额（元）: 120,000.00</w:t>
      </w:r>
    </w:p>
    <w:tbl>
      <w:tblPr>
        <w:tblW w:w="521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1709"/>
        <w:gridCol w:w="855"/>
        <w:gridCol w:w="1709"/>
        <w:gridCol w:w="855"/>
        <w:gridCol w:w="1709"/>
        <w:gridCol w:w="1219"/>
      </w:tblGrid>
      <w:tr w:rsidR="00DF27AF" w:rsidRPr="00DF27AF" w:rsidTr="009B6D79">
        <w:tc>
          <w:tcPr>
            <w:tcW w:w="4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序号</w:t>
            </w:r>
          </w:p>
        </w:tc>
        <w:tc>
          <w:tcPr>
            <w:tcW w:w="95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标的名称</w:t>
            </w:r>
          </w:p>
        </w:tc>
        <w:tc>
          <w:tcPr>
            <w:tcW w:w="48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数量</w:t>
            </w:r>
          </w:p>
        </w:tc>
        <w:tc>
          <w:tcPr>
            <w:tcW w:w="95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标的金额 （元）</w:t>
            </w:r>
          </w:p>
        </w:tc>
        <w:tc>
          <w:tcPr>
            <w:tcW w:w="48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计量单位</w:t>
            </w:r>
          </w:p>
        </w:tc>
        <w:tc>
          <w:tcPr>
            <w:tcW w:w="95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所属行业</w:t>
            </w:r>
          </w:p>
        </w:tc>
        <w:tc>
          <w:tcPr>
            <w:tcW w:w="68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是否允许进口产品</w:t>
            </w:r>
          </w:p>
        </w:tc>
      </w:tr>
      <w:tr w:rsidR="00DF27AF" w:rsidRPr="00DF27AF" w:rsidTr="009B6D79">
        <w:tc>
          <w:tcPr>
            <w:tcW w:w="47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95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三明市环境监测站监测业务用房改造项目</w:t>
            </w:r>
          </w:p>
        </w:tc>
        <w:tc>
          <w:tcPr>
            <w:tcW w:w="48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right"/>
              <w:rPr>
                <w:rFonts w:ascii="宋体" w:eastAsia="宋体" w:hAnsi="宋体" w:cs="宋体"/>
                <w:kern w:val="0"/>
                <w:sz w:val="24"/>
                <w:szCs w:val="24"/>
              </w:rPr>
            </w:pPr>
            <w:r w:rsidRPr="00406DE3">
              <w:rPr>
                <w:rFonts w:ascii="宋体" w:eastAsia="宋体" w:hAnsi="宋体" w:cs="宋体" w:hint="eastAsia"/>
                <w:kern w:val="0"/>
                <w:sz w:val="24"/>
                <w:szCs w:val="24"/>
              </w:rPr>
              <w:t>1.00</w:t>
            </w:r>
          </w:p>
        </w:tc>
        <w:tc>
          <w:tcPr>
            <w:tcW w:w="95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right"/>
              <w:rPr>
                <w:rFonts w:ascii="宋体" w:eastAsia="宋体" w:hAnsi="宋体" w:cs="宋体"/>
                <w:kern w:val="0"/>
                <w:sz w:val="24"/>
                <w:szCs w:val="24"/>
              </w:rPr>
            </w:pPr>
            <w:r w:rsidRPr="00406DE3">
              <w:rPr>
                <w:rFonts w:ascii="宋体" w:eastAsia="宋体" w:hAnsi="宋体" w:cs="宋体" w:hint="eastAsia"/>
                <w:kern w:val="0"/>
                <w:sz w:val="24"/>
                <w:szCs w:val="24"/>
              </w:rPr>
              <w:t>6,510,000.00</w:t>
            </w:r>
          </w:p>
        </w:tc>
        <w:tc>
          <w:tcPr>
            <w:tcW w:w="48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批</w:t>
            </w:r>
          </w:p>
        </w:tc>
        <w:tc>
          <w:tcPr>
            <w:tcW w:w="95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工业</w:t>
            </w:r>
          </w:p>
        </w:tc>
        <w:tc>
          <w:tcPr>
            <w:tcW w:w="68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DF27AF">
            <w:pPr>
              <w:widowControl/>
              <w:spacing w:line="440" w:lineRule="exact"/>
              <w:jc w:val="left"/>
              <w:rPr>
                <w:rFonts w:ascii="宋体" w:eastAsia="宋体" w:hAnsi="宋体" w:cs="宋体"/>
                <w:kern w:val="0"/>
                <w:sz w:val="24"/>
                <w:szCs w:val="24"/>
              </w:rPr>
            </w:pPr>
            <w:r w:rsidRPr="00406DE3">
              <w:rPr>
                <w:rFonts w:ascii="宋体" w:eastAsia="宋体" w:hAnsi="宋体" w:cs="宋体" w:hint="eastAsia"/>
                <w:kern w:val="0"/>
                <w:sz w:val="24"/>
                <w:szCs w:val="24"/>
              </w:rPr>
              <w:t>否</w:t>
            </w:r>
          </w:p>
        </w:tc>
      </w:tr>
    </w:tbl>
    <w:p w:rsidR="00406DE3" w:rsidRPr="00406DE3" w:rsidRDefault="00406DE3" w:rsidP="00DF27AF">
      <w:pPr>
        <w:widowControl/>
        <w:shd w:val="clear" w:color="auto" w:fill="FFFFFF"/>
        <w:spacing w:line="440" w:lineRule="exac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9B6D79" w:rsidRDefault="009B6D79">
      <w:pPr>
        <w:widowControl/>
        <w:jc w:val="left"/>
        <w:rPr>
          <w:rFonts w:ascii="宋体" w:eastAsia="宋体" w:hAnsi="宋体" w:cs="宋体"/>
          <w:kern w:val="0"/>
          <w:sz w:val="39"/>
          <w:szCs w:val="39"/>
        </w:rPr>
      </w:pPr>
      <w:r>
        <w:rPr>
          <w:rFonts w:ascii="宋体" w:eastAsia="宋体" w:hAnsi="宋体" w:cs="宋体"/>
          <w:kern w:val="0"/>
          <w:sz w:val="39"/>
          <w:szCs w:val="39"/>
        </w:rPr>
        <w:br w:type="page"/>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kern w:val="0"/>
          <w:sz w:val="39"/>
          <w:szCs w:val="39"/>
        </w:rPr>
      </w:pPr>
      <w:r w:rsidRPr="00406DE3">
        <w:rPr>
          <w:rFonts w:ascii="宋体" w:eastAsia="宋体" w:hAnsi="宋体" w:cs="宋体" w:hint="eastAsia"/>
          <w:kern w:val="0"/>
          <w:sz w:val="39"/>
          <w:szCs w:val="39"/>
        </w:rPr>
        <w:lastRenderedPageBreak/>
        <w:t>第二章 投标人须知前附表</w:t>
      </w:r>
    </w:p>
    <w:p w:rsidR="00406DE3" w:rsidRPr="00406DE3" w:rsidRDefault="00406DE3" w:rsidP="00406DE3">
      <w:pPr>
        <w:widowControl/>
        <w:shd w:val="clear" w:color="auto" w:fill="FFFFFF"/>
        <w:spacing w:line="480" w:lineRule="atLeast"/>
        <w:ind w:firstLine="480"/>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一、投标人须知前附表1</w:t>
      </w:r>
    </w:p>
    <w:tbl>
      <w:tblPr>
        <w:tblW w:w="9525" w:type="dxa"/>
        <w:tblCellMar>
          <w:left w:w="0" w:type="dxa"/>
          <w:right w:w="0" w:type="dxa"/>
        </w:tblCellMar>
        <w:tblLook w:val="04A0" w:firstRow="1" w:lastRow="0" w:firstColumn="1" w:lastColumn="0" w:noHBand="0" w:noVBand="1"/>
      </w:tblPr>
      <w:tblGrid>
        <w:gridCol w:w="530"/>
        <w:gridCol w:w="965"/>
        <w:gridCol w:w="8030"/>
      </w:tblGrid>
      <w:tr w:rsidR="00406DE3" w:rsidRPr="00406DE3" w:rsidTr="00406DE3">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特别提示：本表与招标文件对应章节的内容若不一致，以本表为准。</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招标文件</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（第三章）</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编列内容</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是否组织现场考察或召开开标前答疑会：</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采购包1：不组织</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投标文件的份数：</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（1）可读介质（光盘或U盘） 1 份：投标人应将其上传至福建省政府采购网上公开信息系统的电子投标文件在该可读介质中另存 1 份。</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（2）电子投标文件：详见投标人须知前附表2《关于电子招标投标活动的专门规定》。</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10.7-（1）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是否允许中标人将本项目的非主体、非关键性工作进行分包：</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采购包1：不允许合同分包；</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10.8-（1）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投标有效期：投标截止时间起 90 </w:t>
            </w:r>
            <w:proofErr w:type="gramStart"/>
            <w:r w:rsidRPr="00406DE3">
              <w:rPr>
                <w:rFonts w:ascii="宋体" w:eastAsia="宋体" w:hAnsi="宋体" w:cs="宋体" w:hint="eastAsia"/>
                <w:kern w:val="0"/>
                <w:sz w:val="24"/>
                <w:szCs w:val="24"/>
              </w:rPr>
              <w:t>个</w:t>
            </w:r>
            <w:proofErr w:type="gramEnd"/>
            <w:r w:rsidRPr="00406DE3">
              <w:rPr>
                <w:rFonts w:ascii="宋体" w:eastAsia="宋体" w:hAnsi="宋体" w:cs="宋体" w:hint="eastAsia"/>
                <w:kern w:val="0"/>
                <w:sz w:val="24"/>
                <w:szCs w:val="24"/>
              </w:rPr>
              <w:t>日历日。</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12.1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确定中标候选人名单：</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采购包1：3名</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12.2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本项目中标人的确定（以采购包为单位）：</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 采购人应在政府采购招投标管理办法规定的时限内确定中标人。</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（2）若出现中标候选人并列情形，则按照下列方式确定中标人：</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①招标文件规定的方式：</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②若本款第①点规定方式为“无”，则按照下列方式确定：</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③若本款第①、②点规定方式均为“无”，则按照下列方式确定：随机抽</w:t>
            </w:r>
            <w:r w:rsidRPr="00406DE3">
              <w:rPr>
                <w:rFonts w:ascii="宋体" w:eastAsia="宋体" w:hAnsi="宋体" w:cs="宋体" w:hint="eastAsia"/>
                <w:kern w:val="0"/>
                <w:sz w:val="24"/>
                <w:szCs w:val="24"/>
              </w:rPr>
              <w:lastRenderedPageBreak/>
              <w:t>取。</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（3）本项目确定的中标人家数：</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采购包1：1名</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13.2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合同签订时限： 自中标通知书发出之日起30个日历日内。</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15.1-（2）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质疑函原件应采用下列方式提交：书面形式。</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15.4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招标文件的质疑</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（1）潜在投标人可在质疑时效期间内对招标文件以书面形式提出质疑。</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（2）质疑时效期间：应在依法获取招标文件之日起7个工作日内向 三明市阳光招标代理有限公司 提出，依法获取招标文件的时间以福建省政府采购网上公开信息系统记载的为准。</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※除上述规定外，对招标文件提出的质疑还应符合招标文件第三章第15.1条的有关规定。</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16.1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监督管理部门： 三明市财政局 （仅限依法进行政府采购的货物或服务类项目）。</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18.1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财政部和福建省财政厅指定的政府采购信息发布媒体（以下简称：“指定媒体”）：</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（1）中国政府采购网，网址www.ccgp.gov.cn。</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（2）中国政府采购网福建分网（福建省政府采购网），网址zfcg.czt.fujian.gov.cn。</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※若出现上述指定媒体信息不一致情形，应以中国政府采购网福建分网（福建省政府采购网）发布的为准。</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其他事项：</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(1)本项目代理服务费：</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本项目收取代理服务费</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代理服务费用收取对象：中标/成交供应商</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代理服务费收费标准：收费标准按差额定率累进法计取,中标金额在100万元人民币以内的：按中标金额的1.5%计取；中标金额超过100万的：其中</w:t>
            </w:r>
            <w:r w:rsidRPr="00406DE3">
              <w:rPr>
                <w:rFonts w:ascii="宋体" w:eastAsia="宋体" w:hAnsi="宋体" w:cs="宋体" w:hint="eastAsia"/>
                <w:kern w:val="0"/>
                <w:sz w:val="24"/>
                <w:szCs w:val="24"/>
              </w:rPr>
              <w:lastRenderedPageBreak/>
              <w:t>100万部分按中标金额的1.5%计取；100万-500万部分中标金额按1.1%计取；500万-1000万部分按中标金额按0.8%计取。</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(2)其他：</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1、缴费账号：开户名：三明市阳光招标代理有限公司，开户行：中国银行三明分行，账号：416958372386。 2、邮箱：smsygzb@qq.com。3.中标人应按照中标通知书规定的时间与采购单位签订政府采购合同，及时在福建省政府采购网进行合同公开，并将公开的政府采购合同彩色打印一份送三明市阳光招标代理有限公司留存备案，中标人方可办理投标保证金退还事宜。</w:t>
            </w:r>
          </w:p>
        </w:tc>
      </w:tr>
      <w:tr w:rsidR="00406DE3" w:rsidRPr="00406DE3" w:rsidTr="00406DE3">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备注</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后有投标人须知前附表2，请勿遗漏。</w:t>
            </w:r>
          </w:p>
        </w:tc>
      </w:tr>
    </w:tbl>
    <w:p w:rsidR="009B6D79" w:rsidRDefault="009B6D79" w:rsidP="00406DE3">
      <w:pPr>
        <w:widowControl/>
        <w:shd w:val="clear" w:color="auto" w:fill="FFFFFF"/>
        <w:spacing w:line="480" w:lineRule="atLeast"/>
        <w:outlineLvl w:val="2"/>
        <w:rPr>
          <w:rFonts w:ascii="宋体" w:eastAsia="宋体" w:hAnsi="宋体" w:cs="宋体"/>
          <w:kern w:val="0"/>
          <w:sz w:val="27"/>
          <w:szCs w:val="27"/>
        </w:rPr>
      </w:pPr>
    </w:p>
    <w:p w:rsidR="009B6D79" w:rsidRDefault="009B6D79">
      <w:pPr>
        <w:widowControl/>
        <w:jc w:val="left"/>
        <w:rPr>
          <w:rFonts w:ascii="宋体" w:eastAsia="宋体" w:hAnsi="宋体" w:cs="宋体"/>
          <w:kern w:val="0"/>
          <w:sz w:val="27"/>
          <w:szCs w:val="27"/>
        </w:rPr>
      </w:pPr>
      <w:r>
        <w:rPr>
          <w:rFonts w:ascii="宋体" w:eastAsia="宋体" w:hAnsi="宋体" w:cs="宋体"/>
          <w:kern w:val="0"/>
          <w:sz w:val="27"/>
          <w:szCs w:val="27"/>
        </w:rPr>
        <w:br w:type="page"/>
      </w:r>
    </w:p>
    <w:p w:rsidR="00406DE3" w:rsidRPr="00406DE3" w:rsidRDefault="00406DE3" w:rsidP="009B6D79">
      <w:pPr>
        <w:widowControl/>
        <w:shd w:val="clear" w:color="auto" w:fill="FFFFFF"/>
        <w:spacing w:line="44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lastRenderedPageBreak/>
        <w:t>二、投标人须知前附表2</w:t>
      </w:r>
    </w:p>
    <w:tbl>
      <w:tblPr>
        <w:tblW w:w="9525" w:type="dxa"/>
        <w:tblCellMar>
          <w:left w:w="0" w:type="dxa"/>
          <w:right w:w="0" w:type="dxa"/>
        </w:tblCellMar>
        <w:tblLook w:val="04A0" w:firstRow="1" w:lastRow="0" w:firstColumn="1" w:lastColumn="0" w:noHBand="0" w:noVBand="1"/>
      </w:tblPr>
      <w:tblGrid>
        <w:gridCol w:w="543"/>
        <w:gridCol w:w="8982"/>
      </w:tblGrid>
      <w:tr w:rsidR="00406DE3" w:rsidRPr="00406DE3" w:rsidTr="00406DE3">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9B6D79">
            <w:pPr>
              <w:widowControl/>
              <w:spacing w:line="44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关于电子招标投标活动的专门规定</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9B6D79">
            <w:pPr>
              <w:widowControl/>
              <w:spacing w:line="44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9B6D79">
            <w:pPr>
              <w:widowControl/>
              <w:spacing w:line="44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编列内容</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9B6D79">
            <w:pPr>
              <w:widowControl/>
              <w:spacing w:line="44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9B6D79">
            <w:pPr>
              <w:widowControl/>
              <w:spacing w:line="44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（1）电子招标投标活动的专门规定适用本项目电子招标投标活动。</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（2）将招标文件</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的内容修正为下列内容：</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后适用本项目的电子招标投标活动。</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（3）将下列内容增列为招标文件的组成部分（以下简称：“增列内容”）适用本项目的电子招标投标活动，若增列内容与招标文件其他章节内容有冲突，应以增列内容为准：</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①电子招标投标活动的具体操作流程以福建省政府采购网上公开信息系统设定的为准。</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②关于电子投标文件：</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a.投标人应按照福建省政府采购网上公开信息系统设定的评审节点编制电子投标文件，否则资格审查小组、评标委员会将按照不利于投标人的内容进行认定。</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③关于证明材料或资料：</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④关于“全称”、“投标人代表签字”及“加盖单位公章”：</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a.在电子投标文件中，涉及“全称”和“投标人代表签字”的内容可使用打字录入方式完成。</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b.在电子投标文件中，涉及“加盖单位公章”的内容应使用投标人的CA证书完成，否则投标无效。</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c.在电子投标文件中，若投标人按照本增列内容第④</w:t>
            </w:r>
            <w:proofErr w:type="gramStart"/>
            <w:r w:rsidRPr="00406DE3">
              <w:rPr>
                <w:rFonts w:ascii="宋体" w:eastAsia="宋体" w:hAnsi="宋体" w:cs="宋体" w:hint="eastAsia"/>
                <w:kern w:val="0"/>
                <w:sz w:val="24"/>
                <w:szCs w:val="24"/>
              </w:rPr>
              <w:t>点第</w:t>
            </w:r>
            <w:proofErr w:type="gramEnd"/>
            <w:r w:rsidRPr="00406DE3">
              <w:rPr>
                <w:rFonts w:ascii="宋体" w:eastAsia="宋体" w:hAnsi="宋体" w:cs="宋体" w:hint="eastAsia"/>
                <w:kern w:val="0"/>
                <w:sz w:val="24"/>
                <w:szCs w:val="24"/>
              </w:rPr>
              <w:t>b项规定加盖其单位公章，则出现无全称、或投标人代表未签字等情形，</w:t>
            </w:r>
            <w:proofErr w:type="gramStart"/>
            <w:r w:rsidRPr="00406DE3">
              <w:rPr>
                <w:rFonts w:ascii="宋体" w:eastAsia="宋体" w:hAnsi="宋体" w:cs="宋体" w:hint="eastAsia"/>
                <w:kern w:val="0"/>
                <w:sz w:val="24"/>
                <w:szCs w:val="24"/>
              </w:rPr>
              <w:t>不</w:t>
            </w:r>
            <w:proofErr w:type="gramEnd"/>
            <w:r w:rsidRPr="00406DE3">
              <w:rPr>
                <w:rFonts w:ascii="宋体" w:eastAsia="宋体" w:hAnsi="宋体" w:cs="宋体" w:hint="eastAsia"/>
                <w:kern w:val="0"/>
                <w:sz w:val="24"/>
                <w:szCs w:val="24"/>
              </w:rPr>
              <w:t>视为投标无效。</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⑤关于投标人的CA证书：</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a.投标人的CA证书应在系统规定时间内使用CA证书进行电子投标文件的解密操作，逾期未解密的视为放弃投标。</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b.投标人的CA证书可采用信封（包括但不限于：信封、档案袋、文件袋等）作为外包装进行单独包装。外包装密封、不密封皆可。</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c.投标人的CA证书或外包装应标记“项目名称、项目编号、投标人的全称”等内容，以方便识别、使用。</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d.投标人的CA证书应能正常、有效使用，否则产生不利后果由投标人承担责任。</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⑥关于投标截止时间过后</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a.未按招标文件规定提交投标保证金的，其投标将按无效投标处理。</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b.有下列情形之一的，其投标无效,其保证金不予退还或通过投标保函进行索赔：</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b1不同投标人的电子投标文件具有相同内部识别码；</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b2不同投标人的投标保证金从同一单位或个人的账户转出；</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b3投标人的投标保证金同一采购包下有其他投标人提交的投标保证金；</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b4不同投标人存在串通投标的其他情形。</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406DE3" w:rsidRPr="00406DE3" w:rsidRDefault="00406DE3" w:rsidP="009B6D79">
            <w:pPr>
              <w:widowControl/>
              <w:spacing w:line="44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⑧其他：</w:t>
            </w:r>
          </w:p>
          <w:p w:rsidR="00406DE3" w:rsidRPr="00406DE3" w:rsidRDefault="00406DE3" w:rsidP="009B6D79">
            <w:pPr>
              <w:widowControl/>
              <w:spacing w:line="44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无</w:t>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 </w:t>
      </w:r>
    </w:p>
    <w:p w:rsidR="009B6D79" w:rsidRDefault="009B6D79">
      <w:pPr>
        <w:widowControl/>
        <w:jc w:val="left"/>
        <w:rPr>
          <w:rFonts w:ascii="宋体" w:eastAsia="宋体" w:hAnsi="宋体" w:cs="宋体"/>
          <w:kern w:val="0"/>
          <w:sz w:val="39"/>
          <w:szCs w:val="39"/>
        </w:rPr>
      </w:pPr>
      <w:r>
        <w:rPr>
          <w:rFonts w:ascii="宋体" w:eastAsia="宋体" w:hAnsi="宋体" w:cs="宋体"/>
          <w:kern w:val="0"/>
          <w:sz w:val="39"/>
          <w:szCs w:val="39"/>
        </w:rPr>
        <w:br w:type="page"/>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kern w:val="0"/>
          <w:sz w:val="39"/>
          <w:szCs w:val="39"/>
        </w:rPr>
      </w:pPr>
      <w:r w:rsidRPr="00406DE3">
        <w:rPr>
          <w:rFonts w:ascii="宋体" w:eastAsia="宋体" w:hAnsi="宋体" w:cs="宋体" w:hint="eastAsia"/>
          <w:kern w:val="0"/>
          <w:sz w:val="39"/>
          <w:szCs w:val="39"/>
        </w:rPr>
        <w:lastRenderedPageBreak/>
        <w:t>第三章 投标人须知</w:t>
      </w:r>
    </w:p>
    <w:p w:rsidR="00406DE3" w:rsidRPr="00406DE3" w:rsidRDefault="00406DE3" w:rsidP="00406DE3">
      <w:pPr>
        <w:widowControl/>
        <w:shd w:val="clear" w:color="auto" w:fill="FFFFFF"/>
        <w:spacing w:line="480" w:lineRule="atLeast"/>
        <w:ind w:firstLine="480"/>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一、总则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1、适用范围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1.1适用于招标文件载明项目的政府采购活动（以下简称：“本次采购活动”）。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2、定义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2.1“采购标的”指招标文件载明的需要采购的货物或服务。</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2.2“潜在投标人”指按照招标文件第一章第7条规定获取招标文件且有意向参加本项目投标的供应商。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2.3“投标人”指按照招标文件第一章第7条规定获取招标文件并参加本项目投标的供应商。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2.4“单位负责人”指单位法定代表人或法律、法规规定代表单位行使职权的主要负责人。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2.5“投标人代表”指投标人的单位负责人或“单位负责人授权书”中载明的接受授权方。</w:t>
      </w:r>
    </w:p>
    <w:p w:rsidR="00406DE3" w:rsidRPr="00406DE3" w:rsidRDefault="00406DE3" w:rsidP="00406DE3">
      <w:pPr>
        <w:widowControl/>
        <w:shd w:val="clear" w:color="auto" w:fill="FFFFFF"/>
        <w:spacing w:line="480" w:lineRule="atLeast"/>
        <w:ind w:firstLine="480"/>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二、投标人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3、合格投标人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3.1一般规定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（2）投标人的资格要求：详见招标文件第一章。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3.2若本项目接受联合体投标且投标人为联合体，则联合体各方应遵守本章第3.1条规定，同时还应遵守下列规定：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（1）联合体各方应提交联合体协议，联合体协议应符合招标文件规定。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（2）联合体各方不得再单独参加或与其</w:t>
      </w:r>
      <w:proofErr w:type="gramStart"/>
      <w:r w:rsidRPr="00406DE3">
        <w:rPr>
          <w:rFonts w:ascii="宋体" w:eastAsia="宋体" w:hAnsi="宋体" w:cs="宋体" w:hint="eastAsia"/>
          <w:kern w:val="0"/>
          <w:sz w:val="24"/>
          <w:szCs w:val="24"/>
        </w:rPr>
        <w:t>他供应</w:t>
      </w:r>
      <w:proofErr w:type="gramEnd"/>
      <w:r w:rsidRPr="00406DE3">
        <w:rPr>
          <w:rFonts w:ascii="宋体" w:eastAsia="宋体" w:hAnsi="宋体" w:cs="宋体" w:hint="eastAsia"/>
          <w:kern w:val="0"/>
          <w:sz w:val="24"/>
          <w:szCs w:val="24"/>
        </w:rPr>
        <w:t>商另外组成联合体参加同一合同项下的投标。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（3）联合体各方应共同与采购人签订政府采购合同，就政府采购合同约定的事项对采购人承担连带责任。</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（4）项目如涉及资质要求，该部分工作内容应由联合体中符合该资质要求的供应商承担，联合体协议及签订的采购合同应符合这一要求；联合体中有同类资质的供应</w:t>
      </w:r>
      <w:proofErr w:type="gramStart"/>
      <w:r w:rsidRPr="00406DE3">
        <w:rPr>
          <w:rFonts w:ascii="宋体" w:eastAsia="宋体" w:hAnsi="宋体" w:cs="宋体" w:hint="eastAsia"/>
          <w:kern w:val="0"/>
          <w:sz w:val="24"/>
          <w:szCs w:val="24"/>
        </w:rPr>
        <w:t>商按照</w:t>
      </w:r>
      <w:proofErr w:type="gramEnd"/>
      <w:r w:rsidRPr="00406DE3">
        <w:rPr>
          <w:rFonts w:ascii="宋体" w:eastAsia="宋体" w:hAnsi="宋体" w:cs="宋体" w:hint="eastAsia"/>
          <w:kern w:val="0"/>
          <w:sz w:val="24"/>
          <w:szCs w:val="24"/>
        </w:rPr>
        <w:t>联合体分工承担相同工作的，应当按照资质等级较低的供应商确定资质等级。</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（5）联合体一方放弃中标的，视为联合体整体放弃中标，联合体各方承担连带责任。</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（6）如本项目不接受联合体投标而投标人为联合体的，或者本项目接受联合体投标但投标人组成的联合体不符合本章第3.2条规定的，投标无效。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4、投标费用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4.1除招标文件另有规定外，投标人应自行承担其参加本项目投标所涉及的一切费用。</w:t>
      </w:r>
    </w:p>
    <w:p w:rsidR="00406DE3" w:rsidRPr="00406DE3" w:rsidRDefault="00406DE3" w:rsidP="00406DE3">
      <w:pPr>
        <w:widowControl/>
        <w:shd w:val="clear" w:color="auto" w:fill="FFFFFF"/>
        <w:spacing w:line="480" w:lineRule="atLeast"/>
        <w:ind w:firstLine="480"/>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三、招标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5、招标文件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5.1招标文件由下述部分组成：</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（1）投标邀请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（2）投标人须知前附表（表1、2）</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（3）投标人须知</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（4）资格审查与评标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（5）招标内容及要求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（6）政府采购合同（参考文本）</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（7）电子投标文件格式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（8）按照招标文件规定作为招标文件组成部分的其他内容（若有）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5.2招标文件的澄清或修改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 三明市阳光招标代理有限公司 可对已发出的招标文件进行必要的澄清或修改，但不得对招标文件载明的采购标的和投标人的资格要求进行改变。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（2）除本章第5.2条第（3）款规定情形外，澄清或修改的内容可能影响电子投标文件编制的， 三明市阳光招标代理有限公司 将在投标截止时间至少15个日历日前，在招标文件载明的指定媒体以更正公告的形式发布澄清或修改的内容。不足15个日历日的， 三明市阳光招标代理有限公司 将顺延投标截止时间及开标时间， 三明市阳光招标代理有限公司 和投标人受原投标截止时间及开标时间制约的所有权利和义务均延长至新的投标截止时间及开标时间。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（3）澄清或修改的内容可能改变招标文件载明的采购标的和投标人的资格要求的，本次采购活动结束， 三明市阳光招标代理有限公司 将依法组织后续采购活动（包括但不限于：重新招标、采用其他方式采购等）。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6、现场考察或开标前答疑会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6.1是否组织现场考察或召开开标前答疑会：详见招标文件第二章。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7、更正公告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7.1若 三明市阳光招标代理有限公司 发布更正公告，则更正公告及其所发布的内容或信息（包括但不限于：招标文件的澄清或修改、现场考察或答疑会的有关事宜等）作为招标文件组成部分，对投标人具有约束力。</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7.2更正公告作为 三明市阳光招标代理有限公司 通知所有潜在投标人的书面形式。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8、终止公告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8.1若出现因重大变故导致采购任务取消情形， 三明市阳光招标代理有限公司 可终止招标并发布终止公告。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8.2终止公告作为 三明市阳光招标代理有限公司 通知所有潜在投标人的书面形式。</w:t>
      </w:r>
    </w:p>
    <w:p w:rsidR="00406DE3" w:rsidRPr="00406DE3" w:rsidRDefault="00406DE3" w:rsidP="00406DE3">
      <w:pPr>
        <w:widowControl/>
        <w:shd w:val="clear" w:color="auto" w:fill="FFFFFF"/>
        <w:spacing w:line="480" w:lineRule="atLeast"/>
        <w:ind w:firstLine="480"/>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四、投标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9.1投标人可对招标文件载明的全部或部分采购包进行投标。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9.2投标人应对同一个采购包内的所有内容进行完整投标，否则投标无效。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9.3投标人代表只能接受一个投标人的授权参加投标，否则投标无效。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9.4单位负责人为同一人或存在直接控股、管理关系的不同供应商，不得同时参加同一合同项下的投标，否则投标无效。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9.5为本项目提供整体设计、规范编制或项目管理、监理、检测等服务的供应商，不得参加本项目除整体设计、规范编制和项目管理、监理、检测等服务外的采购活动，否则投标无效。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9.6列入失信被执行人、重大税收违法案件当事人名单、政府采购严重违法失信行为记录名单及其他不符合政府采购法第二十二条规定条件的供应商，不得参加投标，否则投标无效。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9.7有下列情形之一的，视为投标人串通投标，其投标无效：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（1）不同投标人的电子投标文件由同一单位或个人编制；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（2）不同投标人委托同一单位或个人办理投标事宜；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（3）不同投标人的电子投标文件载明的项目管理成员或联系人员为同一人；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（4）不同投标人的电子投标文件异常一致或投标报价呈规律性差异；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（5）不同投标人的电子投标文件相互混装；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（6）不同投标人的投标保证金从同一单位或个人的账户转出；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（7）有关法律、法规和规章及招标文件规定的其他串通投标情形。</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10、电子投标文件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10.1电子投标文件的编制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（1）投标人应先仔细阅读招标文件的全部内容后，再进行电子投标文件的编制。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（2）电子投标文件应按照本章第10.2条规定编制其组成部分。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10.2电子投标文件由下述部分组成：</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（1）资格及资信证明部分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①投标函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②投标人的资格及资信证明文件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③投标保证金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（2）报价部分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①开标一览表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②投标分项报价表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③招标文件规定的价格扣除证明材料（若有）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④招标文件规定的加分证明材料（若有）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（3）技术商务部分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①标的说明一览表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②技术和服务要求响应表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③商务条件响应表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④投标人提交的其他资料（若有）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⑤招标文件规定作为电子投标文件组成部分的其他内容（若有）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10.3电子投标文件的语言</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（1）除招标文件另有规定外，电子投标文件应使用中文文本，若有不同文本，以中文文本为准。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10.4投标文件的份数：详见招标文件第二章。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10.5电子投标文件的格式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（1）除招标文件另有规定外，电子投标文件应使用招标文件第七章规定的格式。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（2）除招标文件另有规定外，电子投标文件应使用不能擦去的墨料或墨水打印、书写或复印。</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（3）除招标文件另有规定外，电子投标文件应使用人民币作为计量货币。</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（4）除招标文件另有规定外，签署、盖章应遵守下列规定：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①电子投标文件应加盖投标人的单位公章。若投标人代表为单位授权的委托代理人，应提供“单位授权书”。</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②电子投标文件应没有涂改或行间插字，除非这些改动是根据 三明市阳光招标代理有限公司 的指示进行的，或是为改正投标人造成的应修改的错误而进行的。若有前述改动，应按照下列规定之一对改动处进行处理：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a.投标人代表签字确认；</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b.加盖投标人的单位公章或校正章。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10.6投标报价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（1）投标报价超出最高限价将导致投标无效。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（2）最高限价由采购人根据价格测算情况，在预算金额的额度内合理设定。最高限价不得超出预算金额。</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（3）除招标文件另有规定外，电子投标文件不能出现任何选择性的投标报价，即每一个采购包和品目号的采购标的都只能有一个投标报价。任何选择性的投标报价将导致投标无效。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10.7分包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（1）是否允许中标人将本项目的非主体、非关键性工作进行分包：详见招标文件第二章。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w:t>
      </w:r>
      <w:proofErr w:type="gramStart"/>
      <w:r w:rsidRPr="00406DE3">
        <w:rPr>
          <w:rFonts w:ascii="宋体" w:eastAsia="宋体" w:hAnsi="宋体" w:cs="宋体" w:hint="eastAsia"/>
          <w:kern w:val="0"/>
          <w:sz w:val="24"/>
          <w:szCs w:val="24"/>
        </w:rPr>
        <w:t>若允许</w:t>
      </w:r>
      <w:proofErr w:type="gramEnd"/>
      <w:r w:rsidRPr="00406DE3">
        <w:rPr>
          <w:rFonts w:ascii="宋体" w:eastAsia="宋体" w:hAnsi="宋体" w:cs="宋体" w:hint="eastAsia"/>
          <w:kern w:val="0"/>
          <w:sz w:val="24"/>
          <w:szCs w:val="24"/>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（3）招标文件允许中标人将非主体、非关键性工作进行分包的项目，有下列情形之一的，中标人不得分包：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①电子投标文件中未载明分包承担主体；</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②电子投标文件载明的分包承担主体不具备相应资质条件；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③电子投标文件载明的分包承担主体</w:t>
      </w:r>
      <w:proofErr w:type="gramStart"/>
      <w:r w:rsidRPr="00406DE3">
        <w:rPr>
          <w:rFonts w:ascii="宋体" w:eastAsia="宋体" w:hAnsi="宋体" w:cs="宋体" w:hint="eastAsia"/>
          <w:kern w:val="0"/>
          <w:sz w:val="24"/>
          <w:szCs w:val="24"/>
        </w:rPr>
        <w:t>拟再次</w:t>
      </w:r>
      <w:proofErr w:type="gramEnd"/>
      <w:r w:rsidRPr="00406DE3">
        <w:rPr>
          <w:rFonts w:ascii="宋体" w:eastAsia="宋体" w:hAnsi="宋体" w:cs="宋体" w:hint="eastAsia"/>
          <w:kern w:val="0"/>
          <w:sz w:val="24"/>
          <w:szCs w:val="24"/>
        </w:rPr>
        <w:t>分包；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④享受中小企业扶持政策获得政府采购合同的，小</w:t>
      </w:r>
      <w:proofErr w:type="gramStart"/>
      <w:r w:rsidRPr="00406DE3">
        <w:rPr>
          <w:rFonts w:ascii="宋体" w:eastAsia="宋体" w:hAnsi="宋体" w:cs="宋体" w:hint="eastAsia"/>
          <w:kern w:val="0"/>
          <w:sz w:val="24"/>
          <w:szCs w:val="24"/>
        </w:rPr>
        <w:t>微企业</w:t>
      </w:r>
      <w:proofErr w:type="gramEnd"/>
      <w:r w:rsidRPr="00406DE3">
        <w:rPr>
          <w:rFonts w:ascii="宋体" w:eastAsia="宋体" w:hAnsi="宋体" w:cs="宋体" w:hint="eastAsia"/>
          <w:kern w:val="0"/>
          <w:sz w:val="24"/>
          <w:szCs w:val="24"/>
        </w:rPr>
        <w:t>不得将合同分包给大中型企业，中型企业不得将合同分包给大型企业。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10.8投标有效期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（1）招标文件载明的投标有效期：详见招标文件第二章。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（2）电子投标文件承诺的投标有效期不得少于招标文件载明的投标有效期，否则投标无效。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（3）根据本次采购活动的需要， 三明市阳光招标代理有限公司 可于投标有效期届满之前书面要求投标人延长投标有效期，投标人应在 三明市阳光招标代理有限公司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10.9投标保证金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（1）投标保证金作为投标人按照招标文件规定履行相应投标责任、义务的约束及担保。</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（2）投标人以电子保函形式提交投标保证金的，保函的有效期应等于或长于电子投标文件承诺的投标有效期，否则投标无效。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（3）提交</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③其他形式：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④若本项目接受联合体投标且投标人为联合体，则联合体中的牵头方应按照本章第10.9条第（3）款第①、②、③点规定提交投标保证金。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※除招标文件另有规定外，未按照上述规定提交投标保证金将导致资格审查不合格。</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（4）退还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①在投标截止时间前撤回已提交的电子投标文件的投标人，其投标保证金将在 三明市阳光招标代理有限公司 收到投标人书面撤回通知之日起5个工作日内退回原账户。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②未中标人的投标保证金将在中标通知书发出之日起5个工作日内退回原账户。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③中标人的投标保证金将在政府采购合同签订之日起5个工作日内退回原账户；合同签订之日以福建省政府采购网上公开信息系统记载的为准。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④终止招标的， 三明市阳光招标代理有限公司 将在终止公告发布之日起5个工作日内退回已收取的投标保证金及其在银行产生的</w:t>
      </w:r>
      <w:proofErr w:type="gramStart"/>
      <w:r w:rsidRPr="00406DE3">
        <w:rPr>
          <w:rFonts w:ascii="宋体" w:eastAsia="宋体" w:hAnsi="宋体" w:cs="宋体" w:hint="eastAsia"/>
          <w:kern w:val="0"/>
          <w:sz w:val="24"/>
          <w:szCs w:val="24"/>
        </w:rPr>
        <w:t>孳</w:t>
      </w:r>
      <w:proofErr w:type="gramEnd"/>
      <w:r w:rsidRPr="00406DE3">
        <w:rPr>
          <w:rFonts w:ascii="宋体" w:eastAsia="宋体" w:hAnsi="宋体" w:cs="宋体" w:hint="eastAsia"/>
          <w:kern w:val="0"/>
          <w:sz w:val="24"/>
          <w:szCs w:val="24"/>
        </w:rPr>
        <w:t>息。</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⑤除招标文件另有规定外，质疑或投诉涉及的投标人，若投标保证金尚未退还，则待质疑或投诉处理完毕后不计利息原额退还。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※本章第10.9条第（4）款第①、②、③点规定的投标保证金退还时限不包括因投标人自身原因导致无法及时退还而增加的时间。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（6）有下列情形之一的，投标保证金将不予退还或通过投标保函进行索赔：</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①投标人串通投标；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②投标人提供虚假材料；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③投标人采取不正当手段诋毁、排挤其他投标人；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④投标截止时间后，投标人在投标有效期内撤销电子投标文件；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⑤招标文件规定的其他不予退还情形；</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⑥中标人有下列情形之一的：</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a.除不可抗力外，因中标人自身原因未在中标通知书要求的期限内与采购人签订政府采购合同；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b.未按照招标文件、投标文件的约定签订政府采购合同或提交履约保证金。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※若上述投标保证金不予退还情形给采购人（采购代理机构）造成损失，则投标人还要承担相应的赔偿责任。</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10.10电子投标文件的提交</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（1）一个投标人只能提交一个电子投标文件，并按照招标文件第一章规定在系统上完成上传、解密操作。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10.11电子投标文件的补充、修改或撤回</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（1）投标截止时间前，投标人可对所提交的电子投标文件进行补充、修改或撤回，并书面通知 三明市阳光招标代理有限公司 。</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（2）补充、修改的内容应按照本章第10.5条第（4）款规定进行签署、盖章，并按照本章第10.10条规定提交，否则将被拒收。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※按照上述规定提交的补充、修改内容作为电子投标文件组成部分。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10.12除招标文件另有规定外，有下列情形之一的，投标无效：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（1）电子投标文件未按照招标文件要求签署、盖章；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（2）不符合招标文件中规定的资格要求；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（3）投标报价超过招标文件中规定的预算金额或最高限价；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（4）电子投标文件含有采购人不能接受的附加条件；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（5）有关法律、法规和规章及招标文件规定的其他无效情形。</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五、开标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11、开标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11.1 三明市阳光招标代理有限公司 将在招标文件载明的开标时间及地点主持召开开标会，并邀请投标人参加。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11.2开标会的主持人、唱标人、记录人及其他工作人员（若有）均由 三明市阳光招标代理有限公司 派出，现场监督人员（若有）可由有关方面派出。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11.4开标会应遵守下列规定：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w:t>
      </w:r>
      <w:r w:rsidRPr="00406DE3">
        <w:rPr>
          <w:rFonts w:ascii="宋体" w:eastAsia="宋体" w:hAnsi="宋体" w:cs="宋体" w:hint="eastAsia"/>
          <w:kern w:val="0"/>
          <w:sz w:val="24"/>
          <w:szCs w:val="24"/>
        </w:rPr>
        <w:lastRenderedPageBreak/>
        <w:t>在代理机构规定时间内使用CA数字证书进行电子投标文件的解密操作，逾期未解密的视为放弃投标。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（3）唱</w:t>
      </w:r>
      <w:proofErr w:type="gramStart"/>
      <w:r w:rsidRPr="00406DE3">
        <w:rPr>
          <w:rFonts w:ascii="宋体" w:eastAsia="宋体" w:hAnsi="宋体" w:cs="宋体" w:hint="eastAsia"/>
          <w:kern w:val="0"/>
          <w:sz w:val="24"/>
          <w:szCs w:val="24"/>
        </w:rPr>
        <w:t>标结束</w:t>
      </w:r>
      <w:proofErr w:type="gramEnd"/>
      <w:r w:rsidRPr="00406DE3">
        <w:rPr>
          <w:rFonts w:ascii="宋体" w:eastAsia="宋体" w:hAnsi="宋体" w:cs="宋体" w:hint="eastAsia"/>
          <w:kern w:val="0"/>
          <w:sz w:val="24"/>
          <w:szCs w:val="24"/>
        </w:rPr>
        <w:t>后，参加现场开标会的投标人代表应对开标记录进行签字确认，通过远程参与开标流程的投标人须在系统远程签章开启后，在系统规定时间内对开标结果进行签章确认。</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（5）若投标人未到开标现场参加开标会，也未通过远程参加开标会的，视同认可开标结果。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三明市阳光招标代理有限公司 提出任何疑义或要求（包括质疑）。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11.5投标截止时间后，参加投标的投标人不足三家的，不进行开标。同时，本次采购活动结束， 三明市阳光招标代理有限公司 将依法组织后续采购活动（包括但不限于：重新招标、采用其他方式采购等）。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11.6投标截止时间后撤销投标的处理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投标截止时间后，投标人在投标有效期内撤销投标的，其撤销投标的行为无效。</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六、中标与政府采购合同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12、中标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12.1本项目推荐的中标候选人家数：详见招标文件第二章。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12.2本项目中标人的确定：详见招标文件第二章。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12.3中标公告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（1）中标人确定之日起2个工作日内， 三明市阳光招标代理有限公司 将在招标文件载明的指定媒体以中标公告的形式发布中标结果。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（2）中标公告的公告期限为1个工作日。</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12.4中标通知书</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（1）中标公告发布的同时， 三明市阳光招标代理有限公司 将向中标人发出中标通知书。</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（2）中标通知书发出后，采购人不得违法改变中标结果，中标人无正当理由不得放弃中标。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13、政府采购合同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13.2签订时限：详见须知前附表1的13.2。</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13.3政府采购合同的履行、违约责任和解决争议的方法等适用民法典。</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13.4采购人与中标人应根据政府采购合同的约定依法履行合同义务。</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13.5政府采购合同履行过程中，采购人若需追加与合同标的相同的货物或服务，则追加采购金额不得超过原合同采购金额的10%。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13.6中标人在政府采购合同履行过程中应遵守有关法律、法规和规章的强制性规定（即使前述强制性规定有可能在招标文件中未予列明）。</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七、询问、质疑与投诉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14、询问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14.1潜在投标人或投标人对本次采购活动的有关事项若有疑问，可向 三明市阳光招标代理有限公司 提出询问， 三明市阳光招标代理有限公司 将按照政府采购法及实施条例的有关规定进行答复。</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15、质疑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15.1针对同一采购程序环节的质疑应在政府采购法及实施条例的时限内一次性提出，对一个项目的不同采购</w:t>
      </w:r>
      <w:proofErr w:type="gramStart"/>
      <w:r w:rsidRPr="00406DE3">
        <w:rPr>
          <w:rFonts w:ascii="宋体" w:eastAsia="宋体" w:hAnsi="宋体" w:cs="宋体" w:hint="eastAsia"/>
          <w:kern w:val="0"/>
          <w:sz w:val="24"/>
          <w:szCs w:val="24"/>
        </w:rPr>
        <w:t>包提出</w:t>
      </w:r>
      <w:proofErr w:type="gramEnd"/>
      <w:r w:rsidRPr="00406DE3">
        <w:rPr>
          <w:rFonts w:ascii="宋体" w:eastAsia="宋体" w:hAnsi="宋体" w:cs="宋体" w:hint="eastAsia"/>
          <w:kern w:val="0"/>
          <w:sz w:val="24"/>
          <w:szCs w:val="24"/>
        </w:rPr>
        <w:t>质疑的，应当将各采购包质疑事项集中在一份质疑函中提出，并同时符合下列条件：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（1）对招标文件提出质疑的，质疑人应为潜在投标人，且两者的身份、名称等均应保持一致。对采购过程、结果提出质疑的，质疑人应为投标人，且两者的身份、名称等均应保持一致。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（2）质疑人应按照招标文件第二章规定方式提交质疑函。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w:t>
      </w:r>
      <w:proofErr w:type="gramStart"/>
      <w:r w:rsidRPr="00406DE3">
        <w:rPr>
          <w:rFonts w:ascii="宋体" w:eastAsia="宋体" w:hAnsi="宋体" w:cs="宋体" w:hint="eastAsia"/>
          <w:kern w:val="0"/>
          <w:sz w:val="24"/>
          <w:szCs w:val="24"/>
        </w:rPr>
        <w:t>质疑函应包括</w:t>
      </w:r>
      <w:proofErr w:type="gramEnd"/>
      <w:r w:rsidRPr="00406DE3">
        <w:rPr>
          <w:rFonts w:ascii="宋体" w:eastAsia="宋体" w:hAnsi="宋体" w:cs="宋体" w:hint="eastAsia"/>
          <w:kern w:val="0"/>
          <w:sz w:val="24"/>
          <w:szCs w:val="24"/>
        </w:rPr>
        <w:t>下列主要内容：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①质疑人的基本信息，至少包括：全称、地址、邮政编码等；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②所质疑项目的基本信息，至少包括：项目编号、项目名称等；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③所质疑的具体事项（以下简称：“质疑事项”）；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④针对质疑事项提出的明确请求，前述明确</w:t>
      </w:r>
      <w:proofErr w:type="gramStart"/>
      <w:r w:rsidRPr="00406DE3">
        <w:rPr>
          <w:rFonts w:ascii="宋体" w:eastAsia="宋体" w:hAnsi="宋体" w:cs="宋体" w:hint="eastAsia"/>
          <w:kern w:val="0"/>
          <w:sz w:val="24"/>
          <w:szCs w:val="24"/>
        </w:rPr>
        <w:t>请求指</w:t>
      </w:r>
      <w:proofErr w:type="gramEnd"/>
      <w:r w:rsidRPr="00406DE3">
        <w:rPr>
          <w:rFonts w:ascii="宋体" w:eastAsia="宋体" w:hAnsi="宋体" w:cs="宋体" w:hint="eastAsia"/>
          <w:kern w:val="0"/>
          <w:sz w:val="24"/>
          <w:szCs w:val="24"/>
        </w:rPr>
        <w:t>质疑人提出质疑的目的以及希望 三明市阳光招标代理有限公司 对其质疑</w:t>
      </w:r>
      <w:proofErr w:type="gramStart"/>
      <w:r w:rsidRPr="00406DE3">
        <w:rPr>
          <w:rFonts w:ascii="宋体" w:eastAsia="宋体" w:hAnsi="宋体" w:cs="宋体" w:hint="eastAsia"/>
          <w:kern w:val="0"/>
          <w:sz w:val="24"/>
          <w:szCs w:val="24"/>
        </w:rPr>
        <w:t>作出</w:t>
      </w:r>
      <w:proofErr w:type="gramEnd"/>
      <w:r w:rsidRPr="00406DE3">
        <w:rPr>
          <w:rFonts w:ascii="宋体" w:eastAsia="宋体" w:hAnsi="宋体" w:cs="宋体" w:hint="eastAsia"/>
          <w:kern w:val="0"/>
          <w:sz w:val="24"/>
          <w:szCs w:val="24"/>
        </w:rPr>
        <w:t>的处理结果，如：暂停招标投标活动、修改招标文件、停止或纠正违法违规行为、中标结果无效、废标、重新招标等；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⑤针对质疑事项导致质疑人自身权益受到损害的必要证明材料，至少包括：</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a.质疑人代表的身份证明材料：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a2若本项目接受自然人投标且质疑人为自然人的，提供本人的身份证复印件。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b.其他证明材料（即事实依据和必要的法律依据）包括但不限于下列材料：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b1所质疑的具体事项是与自己有利害关系的证明材料；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b2质疑函所述事实存在的证明材料，如：采购文件、采购过程或中标结果违法违规或不符合采购文件要求等证明材料；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b3依法应终止采购程序的证明材料；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b4应重新采购的证明材料；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b5采购文件、采购过程或中标、成交结果损害自己合法权益的证明材料等；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⑥质疑人代表及其联系方法的信息，至少包括：姓名、手机、电子信箱、邮寄地址等。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⑦提出质疑的日期。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※质疑人为法人或其他组织的，</w:t>
      </w:r>
      <w:proofErr w:type="gramStart"/>
      <w:r w:rsidRPr="00406DE3">
        <w:rPr>
          <w:rFonts w:ascii="宋体" w:eastAsia="宋体" w:hAnsi="宋体" w:cs="宋体" w:hint="eastAsia"/>
          <w:kern w:val="0"/>
          <w:sz w:val="24"/>
          <w:szCs w:val="24"/>
        </w:rPr>
        <w:t>质疑函应由</w:t>
      </w:r>
      <w:proofErr w:type="gramEnd"/>
      <w:r w:rsidRPr="00406DE3">
        <w:rPr>
          <w:rFonts w:ascii="宋体" w:eastAsia="宋体" w:hAnsi="宋体" w:cs="宋体" w:hint="eastAsia"/>
          <w:kern w:val="0"/>
          <w:sz w:val="24"/>
          <w:szCs w:val="24"/>
        </w:rPr>
        <w:t>单位负责人或委托代理人签字或盖章，并加盖投标人的单位公章。质疑人为自然人的，</w:t>
      </w:r>
      <w:proofErr w:type="gramStart"/>
      <w:r w:rsidRPr="00406DE3">
        <w:rPr>
          <w:rFonts w:ascii="宋体" w:eastAsia="宋体" w:hAnsi="宋体" w:cs="宋体" w:hint="eastAsia"/>
          <w:kern w:val="0"/>
          <w:sz w:val="24"/>
          <w:szCs w:val="24"/>
        </w:rPr>
        <w:t>质疑函应由</w:t>
      </w:r>
      <w:proofErr w:type="gramEnd"/>
      <w:r w:rsidRPr="00406DE3">
        <w:rPr>
          <w:rFonts w:ascii="宋体" w:eastAsia="宋体" w:hAnsi="宋体" w:cs="宋体" w:hint="eastAsia"/>
          <w:kern w:val="0"/>
          <w:sz w:val="24"/>
          <w:szCs w:val="24"/>
        </w:rPr>
        <w:t>本人签字。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15.2对不符合本章第15.1条规定的质疑，将按照下列规定进行处理：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（1）不符合其中第（1）、（2）条规定的，书面告知质疑人不予受理及其理由。</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（2）不符合其中第（3）条规定的，书面告知质疑人修改、补充后在规定时限内重新提交质疑函。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15.3对符合本章第15.1条规定的质疑，将按照政府采购法及实施条例、政府采购质疑和投诉办法的有关规定进行答复。</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15.4招标文件的质疑：详见招标文件第二章。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16、投诉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16.1若对质疑答复不满意或质疑答复未在答复期限内</w:t>
      </w:r>
      <w:proofErr w:type="gramStart"/>
      <w:r w:rsidRPr="00406DE3">
        <w:rPr>
          <w:rFonts w:ascii="宋体" w:eastAsia="宋体" w:hAnsi="宋体" w:cs="宋体" w:hint="eastAsia"/>
          <w:kern w:val="0"/>
          <w:sz w:val="24"/>
          <w:szCs w:val="24"/>
        </w:rPr>
        <w:t>作出</w:t>
      </w:r>
      <w:proofErr w:type="gramEnd"/>
      <w:r w:rsidRPr="00406DE3">
        <w:rPr>
          <w:rFonts w:ascii="宋体" w:eastAsia="宋体" w:hAnsi="宋体" w:cs="宋体" w:hint="eastAsia"/>
          <w:kern w:val="0"/>
          <w:sz w:val="24"/>
          <w:szCs w:val="24"/>
        </w:rPr>
        <w:t>，质疑人可在答复期限届满之日起15个工作日内按照政府采购质疑和投诉办法的有关规定向招标文件第二章载明的本项目监督管理部门提起投诉。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16.2投诉应有明确的请求和必要的证明材料，投诉的事项不得超出已质疑事项的范围。</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八、政府采购政策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17、政府采购政策由财政部根据国家的经济和社会发展政策并会同国家有关部委制定，包括但不限于下列具体政策要求：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17.1进口产品指通过中国海关报关验放进入中国境内且产自关境外的产品，其中：</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（2）凡在海关特殊监管区域内企业生产或加工（包括从境外进口料件）销往境内其他地区的产品，不作为政府采购项下进口产品。</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（3）对从境外进入海关特殊监管区域，再经办理报关手续后从海关特殊监管区进入境内其他地区的产品，认定为进口产品。</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（4）招标文件列明不允许或未列明允许进口产品参加投标的，均视为拒绝进口产品参加投标。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（1）中小企业指符合下列条件的中型、小型、微型企业：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①符合《工业和信息化部、国家统计局、国家发展和改革委员会、财政部关于印发中小企业划型标准规定的通知》（工信部联企业[2011]300号）规定的划</w:t>
      </w:r>
      <w:r w:rsidRPr="00406DE3">
        <w:rPr>
          <w:rFonts w:ascii="宋体" w:eastAsia="宋体" w:hAnsi="宋体" w:cs="宋体" w:hint="eastAsia"/>
          <w:kern w:val="0"/>
          <w:sz w:val="24"/>
          <w:szCs w:val="24"/>
        </w:rPr>
        <w:lastRenderedPageBreak/>
        <w:t>分标准，但与大企业的负责人为同一人，或者与大企业存在直接控股、管理关系的除外；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②符合中小企业划分标准的个体工商户，在政府采购活动中视同中小企业。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（2）在政府采购活动中，供应商提供的货物、工程或者服务符合下列情形的，享受本办法规定的中小企业扶持政策：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①在货物采购项目中，货物由中小企业制造，即货物由中小企业生产且使用该中小企业商号或者注册商标；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②在工程采购项目中，工程由中小企业承建，即工程施工单位为中小企业；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③在服务采购项目中，服务由中小企业承接，即提供服务的人员为中小企业依照《中华人民共和国劳动合同法》订立劳动合同的从业人员。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在货物采购项目中，供应商提供的货物既有中小企业制造货物，也有大型企业制造货物的，不享受本办法规定的中小企业扶持政策。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以联合体形</w:t>
      </w:r>
      <w:proofErr w:type="gramStart"/>
      <w:r w:rsidRPr="00406DE3">
        <w:rPr>
          <w:rFonts w:ascii="宋体" w:eastAsia="宋体" w:hAnsi="宋体" w:cs="宋体" w:hint="eastAsia"/>
          <w:kern w:val="0"/>
          <w:sz w:val="24"/>
          <w:szCs w:val="24"/>
        </w:rPr>
        <w:t>式参加</w:t>
      </w:r>
      <w:proofErr w:type="gramEnd"/>
      <w:r w:rsidRPr="00406DE3">
        <w:rPr>
          <w:rFonts w:ascii="宋体" w:eastAsia="宋体" w:hAnsi="宋体" w:cs="宋体" w:hint="eastAsia"/>
          <w:kern w:val="0"/>
          <w:sz w:val="24"/>
          <w:szCs w:val="24"/>
        </w:rPr>
        <w:t>政府采购活动，联合体各方均为中小企业的，联合体视同中小企业。其中，联合体各方均为小</w:t>
      </w:r>
      <w:proofErr w:type="gramStart"/>
      <w:r w:rsidRPr="00406DE3">
        <w:rPr>
          <w:rFonts w:ascii="宋体" w:eastAsia="宋体" w:hAnsi="宋体" w:cs="宋体" w:hint="eastAsia"/>
          <w:kern w:val="0"/>
          <w:sz w:val="24"/>
          <w:szCs w:val="24"/>
        </w:rPr>
        <w:t>微企业</w:t>
      </w:r>
      <w:proofErr w:type="gramEnd"/>
      <w:r w:rsidRPr="00406DE3">
        <w:rPr>
          <w:rFonts w:ascii="宋体" w:eastAsia="宋体" w:hAnsi="宋体" w:cs="宋体" w:hint="eastAsia"/>
          <w:kern w:val="0"/>
          <w:sz w:val="24"/>
          <w:szCs w:val="24"/>
        </w:rPr>
        <w:t>的，联合体视同小微企业。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（3）投标人应当按照招标文件明确的采购标的对应行业的划分标准出具中小企业声明函。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在项目属性为货物类采购项目中，货物应当由中小企业制造，不对其中涉及的服务的承接商</w:t>
      </w:r>
      <w:proofErr w:type="gramStart"/>
      <w:r w:rsidRPr="00406DE3">
        <w:rPr>
          <w:rFonts w:ascii="宋体" w:eastAsia="宋体" w:hAnsi="宋体" w:cs="宋体" w:hint="eastAsia"/>
          <w:kern w:val="0"/>
          <w:sz w:val="24"/>
          <w:szCs w:val="24"/>
        </w:rPr>
        <w:t>作出</w:t>
      </w:r>
      <w:proofErr w:type="gramEnd"/>
      <w:r w:rsidRPr="00406DE3">
        <w:rPr>
          <w:rFonts w:ascii="宋体" w:eastAsia="宋体" w:hAnsi="宋体" w:cs="宋体" w:hint="eastAsia"/>
          <w:kern w:val="0"/>
          <w:sz w:val="24"/>
          <w:szCs w:val="24"/>
        </w:rPr>
        <w:t>要求；在项目属性为服务类采购项目中，服务的</w:t>
      </w:r>
      <w:proofErr w:type="gramStart"/>
      <w:r w:rsidRPr="00406DE3">
        <w:rPr>
          <w:rFonts w:ascii="宋体" w:eastAsia="宋体" w:hAnsi="宋体" w:cs="宋体" w:hint="eastAsia"/>
          <w:kern w:val="0"/>
          <w:sz w:val="24"/>
          <w:szCs w:val="24"/>
        </w:rPr>
        <w:t>承接商</w:t>
      </w:r>
      <w:proofErr w:type="gramEnd"/>
      <w:r w:rsidRPr="00406DE3">
        <w:rPr>
          <w:rFonts w:ascii="宋体" w:eastAsia="宋体" w:hAnsi="宋体" w:cs="宋体" w:hint="eastAsia"/>
          <w:kern w:val="0"/>
          <w:sz w:val="24"/>
          <w:szCs w:val="24"/>
        </w:rPr>
        <w:t>应当为中小企业，不对其中涉及的货物的制造商</w:t>
      </w:r>
      <w:proofErr w:type="gramStart"/>
      <w:r w:rsidRPr="00406DE3">
        <w:rPr>
          <w:rFonts w:ascii="宋体" w:eastAsia="宋体" w:hAnsi="宋体" w:cs="宋体" w:hint="eastAsia"/>
          <w:kern w:val="0"/>
          <w:sz w:val="24"/>
          <w:szCs w:val="24"/>
        </w:rPr>
        <w:t>作出</w:t>
      </w:r>
      <w:proofErr w:type="gramEnd"/>
      <w:r w:rsidRPr="00406DE3">
        <w:rPr>
          <w:rFonts w:ascii="宋体" w:eastAsia="宋体" w:hAnsi="宋体" w:cs="宋体" w:hint="eastAsia"/>
          <w:kern w:val="0"/>
          <w:sz w:val="24"/>
          <w:szCs w:val="24"/>
        </w:rPr>
        <w:t>要求；在项目属性为工程类采购项目中，工程应当由中小企业承建，不对其中涉及的货物的制造商和服务的承接商</w:t>
      </w:r>
      <w:proofErr w:type="gramStart"/>
      <w:r w:rsidRPr="00406DE3">
        <w:rPr>
          <w:rFonts w:ascii="宋体" w:eastAsia="宋体" w:hAnsi="宋体" w:cs="宋体" w:hint="eastAsia"/>
          <w:kern w:val="0"/>
          <w:sz w:val="24"/>
          <w:szCs w:val="24"/>
        </w:rPr>
        <w:t>作出</w:t>
      </w:r>
      <w:proofErr w:type="gramEnd"/>
      <w:r w:rsidRPr="00406DE3">
        <w:rPr>
          <w:rFonts w:ascii="宋体" w:eastAsia="宋体" w:hAnsi="宋体" w:cs="宋体" w:hint="eastAsia"/>
          <w:kern w:val="0"/>
          <w:sz w:val="24"/>
          <w:szCs w:val="24"/>
        </w:rPr>
        <w:t>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①监狱企业参加采购活动时，应提供由省级以上监狱管理局、戒毒管理局（含新疆生产建设兵团）出具的属于监狱企业的证明文件。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②监狱企业视同小型、微型企业。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（5）残疾人福利性单位指同时符合下列条件的单位：</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①安置的残疾人占本单位在职职工人数的比例不低于25%（含25%），并且安置的残疾人人数不少于10人（含10人）；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②依法与安置的每位残疾人签订了一年以上（含一年）的劳动合同或服务协议；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③为安置的每位残疾人按月足额缴纳了基本养老保险、基本医疗保险、失业保险、工伤保险和生育保险等社会保险费；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④通过银行等金融机构向安置的每位残疾人，按月支付了不低于单位所在区县适用的经省级人民政府批准的月最低工资标准的工资；</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⑤提供本单位制造的货物、承担的工程或服务，或提供其他残疾人福利性单位制造的货物（不包括使用非残疾人福利性单位注册商标的货物）。</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前款所称残疾人指法</w:t>
      </w:r>
      <w:proofErr w:type="gramStart"/>
      <w:r w:rsidRPr="00406DE3">
        <w:rPr>
          <w:rFonts w:ascii="宋体" w:eastAsia="宋体" w:hAnsi="宋体" w:cs="宋体" w:hint="eastAsia"/>
          <w:kern w:val="0"/>
          <w:sz w:val="24"/>
          <w:szCs w:val="24"/>
        </w:rPr>
        <w:t>定劳动</w:t>
      </w:r>
      <w:proofErr w:type="gramEnd"/>
      <w:r w:rsidRPr="00406DE3">
        <w:rPr>
          <w:rFonts w:ascii="宋体" w:eastAsia="宋体" w:hAnsi="宋体" w:cs="宋体" w:hint="eastAsia"/>
          <w:kern w:val="0"/>
          <w:sz w:val="24"/>
          <w:szCs w:val="24"/>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17.4信用记录指由财政部确定的有关网站提供的相关主体信用信息。信用记录的查询及使用应符合财政部文件（财库[2016]125号）规定。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17.5为落实政府采购政策需满足的要求：详见招标文件第一章。</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九、本项目的有关信息</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18、本项目的有关信息，包括但不限于：招标公告、更正公告（若有）、招标文件、招标文件的澄清或修改（若有）、中标公告、终止公告（若有）、</w:t>
      </w:r>
      <w:proofErr w:type="gramStart"/>
      <w:r w:rsidRPr="00406DE3">
        <w:rPr>
          <w:rFonts w:ascii="宋体" w:eastAsia="宋体" w:hAnsi="宋体" w:cs="宋体" w:hint="eastAsia"/>
          <w:kern w:val="0"/>
          <w:sz w:val="24"/>
          <w:szCs w:val="24"/>
        </w:rPr>
        <w:t>废标公告</w:t>
      </w:r>
      <w:proofErr w:type="gramEnd"/>
      <w:r w:rsidRPr="00406DE3">
        <w:rPr>
          <w:rFonts w:ascii="宋体" w:eastAsia="宋体" w:hAnsi="宋体" w:cs="宋体" w:hint="eastAsia"/>
          <w:kern w:val="0"/>
          <w:sz w:val="24"/>
          <w:szCs w:val="24"/>
        </w:rPr>
        <w:t>（若有）等都将在招标文件载明的指定媒体发布。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18.1指定媒体：详见招标文件第二章。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18.2本项目的潜在投标人或投标人应随时关注指定媒体，否则产生不利后果由其自行承担。</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lastRenderedPageBreak/>
        <w:t>十、其他事项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19、其他事项：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19.2其他：详见招标文件第二章。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kern w:val="0"/>
          <w:sz w:val="39"/>
          <w:szCs w:val="39"/>
        </w:rPr>
      </w:pPr>
      <w:r w:rsidRPr="00406DE3">
        <w:rPr>
          <w:rFonts w:ascii="宋体" w:eastAsia="宋体" w:hAnsi="宋体" w:cs="宋体" w:hint="eastAsia"/>
          <w:kern w:val="0"/>
          <w:sz w:val="39"/>
          <w:szCs w:val="39"/>
        </w:rPr>
        <w:t>第四章 资格审查与评标</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一、资格审查</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1、开标结束后，由 三明市阳光招标代理有限公司 负责资格审查小组的组建及资格审查工作的组织。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1.1资格审查小组</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资格审查小组由3人组成，并负责具体审查事务， 其中由采购人派出的采购人代表至少1人， 由三明市阳光招标代理有限公司派出的工作人员至少1人， 其余1人可为采购人代表或三明市阳光招标代理有限公司的工作人员。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1.2资格审查的依据是招标文件和电子投标文件。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1.3资格审查的范围及内容：电子投标文件（资格及资信证明部分），具体如下：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（2）“投标人的资格及资信证明文件”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①一般资格证明文件：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768"/>
        <w:gridCol w:w="6220"/>
      </w:tblGrid>
      <w:tr w:rsidR="00406DE3" w:rsidRPr="00406DE3" w:rsidTr="00406DE3">
        <w:tc>
          <w:tcPr>
            <w:tcW w:w="9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序号</w:t>
            </w:r>
          </w:p>
        </w:tc>
        <w:tc>
          <w:tcPr>
            <w:tcW w:w="372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资格审查要求概况</w:t>
            </w:r>
          </w:p>
        </w:tc>
        <w:tc>
          <w:tcPr>
            <w:tcW w:w="465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评审点具体描述</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①投标人（自然人除外）：若投标人代表为单位授权的委托代理人，应提供本授权书；若投标人代表为单位负责人，</w:t>
            </w:r>
            <w:r w:rsidRPr="00406DE3">
              <w:rPr>
                <w:rFonts w:ascii="宋体" w:eastAsia="宋体" w:hAnsi="宋体" w:cs="宋体" w:hint="eastAsia"/>
                <w:kern w:val="0"/>
                <w:sz w:val="24"/>
                <w:szCs w:val="24"/>
              </w:rPr>
              <w:lastRenderedPageBreak/>
              <w:t>应在此项下提交其身份证正反面复印件，可不提供本授权书。 ②投标人为自然人的，可不填写本授权书。</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406DE3">
              <w:rPr>
                <w:rFonts w:ascii="宋体" w:eastAsia="宋体" w:hAnsi="宋体" w:cs="宋体" w:hint="eastAsia"/>
                <w:kern w:val="0"/>
                <w:sz w:val="24"/>
                <w:szCs w:val="24"/>
              </w:rPr>
              <w:t>半年但不足</w:t>
            </w:r>
            <w:proofErr w:type="gramEnd"/>
            <w:r w:rsidRPr="00406DE3">
              <w:rPr>
                <w:rFonts w:ascii="宋体" w:eastAsia="宋体" w:hAnsi="宋体" w:cs="宋体" w:hint="eastAsia"/>
                <w:kern w:val="0"/>
                <w:sz w:val="24"/>
                <w:szCs w:val="24"/>
              </w:rPr>
              <w:t>1年的投标人，</w:t>
            </w:r>
            <w:proofErr w:type="gramStart"/>
            <w:r w:rsidRPr="00406DE3">
              <w:rPr>
                <w:rFonts w:ascii="宋体" w:eastAsia="宋体" w:hAnsi="宋体" w:cs="宋体" w:hint="eastAsia"/>
                <w:kern w:val="0"/>
                <w:sz w:val="24"/>
                <w:szCs w:val="24"/>
              </w:rPr>
              <w:t>提供该半年度</w:t>
            </w:r>
            <w:proofErr w:type="gramEnd"/>
            <w:r w:rsidRPr="00406DE3">
              <w:rPr>
                <w:rFonts w:ascii="宋体" w:eastAsia="宋体" w:hAnsi="宋体" w:cs="宋体" w:hint="eastAsia"/>
                <w:kern w:val="0"/>
                <w:sz w:val="24"/>
                <w:szCs w:val="24"/>
              </w:rPr>
              <w:t>中任一季度的季度财务报告</w:t>
            </w:r>
            <w:proofErr w:type="gramStart"/>
            <w:r w:rsidRPr="00406DE3">
              <w:rPr>
                <w:rFonts w:ascii="宋体" w:eastAsia="宋体" w:hAnsi="宋体" w:cs="宋体" w:hint="eastAsia"/>
                <w:kern w:val="0"/>
                <w:sz w:val="24"/>
                <w:szCs w:val="24"/>
              </w:rPr>
              <w:t>或该半年度</w:t>
            </w:r>
            <w:proofErr w:type="gramEnd"/>
            <w:r w:rsidRPr="00406DE3">
              <w:rPr>
                <w:rFonts w:ascii="宋体" w:eastAsia="宋体" w:hAnsi="宋体" w:cs="宋体" w:hint="eastAsia"/>
                <w:kern w:val="0"/>
                <w:sz w:val="24"/>
                <w:szCs w:val="24"/>
              </w:rPr>
              <w:t>的半年度财务报告。 c.无法按照以上a、b项规定提供财务报告复印件的投标人（包括但不限于：成立年限满1年及以上的投标人、成立年限满</w:t>
            </w:r>
            <w:proofErr w:type="gramStart"/>
            <w:r w:rsidRPr="00406DE3">
              <w:rPr>
                <w:rFonts w:ascii="宋体" w:eastAsia="宋体" w:hAnsi="宋体" w:cs="宋体" w:hint="eastAsia"/>
                <w:kern w:val="0"/>
                <w:sz w:val="24"/>
                <w:szCs w:val="24"/>
              </w:rPr>
              <w:t>半年但不足</w:t>
            </w:r>
            <w:proofErr w:type="gramEnd"/>
            <w:r w:rsidRPr="00406DE3">
              <w:rPr>
                <w:rFonts w:ascii="宋体" w:eastAsia="宋体" w:hAnsi="宋体" w:cs="宋体" w:hint="eastAsia"/>
                <w:kern w:val="0"/>
                <w:sz w:val="24"/>
                <w:szCs w:val="24"/>
              </w:rPr>
              <w:t>1年的投标人、成立年限不足半年的投标人），应选</w:t>
            </w:r>
            <w:proofErr w:type="gramStart"/>
            <w:r w:rsidRPr="00406DE3">
              <w:rPr>
                <w:rFonts w:ascii="宋体" w:eastAsia="宋体" w:hAnsi="宋体" w:cs="宋体" w:hint="eastAsia"/>
                <w:kern w:val="0"/>
                <w:sz w:val="24"/>
                <w:szCs w:val="24"/>
              </w:rPr>
              <w:t>择提供</w:t>
            </w:r>
            <w:proofErr w:type="gramEnd"/>
            <w:r w:rsidRPr="00406DE3">
              <w:rPr>
                <w:rFonts w:ascii="宋体" w:eastAsia="宋体" w:hAnsi="宋体" w:cs="宋体" w:hint="eastAsia"/>
                <w:kern w:val="0"/>
                <w:sz w:val="24"/>
                <w:szCs w:val="24"/>
              </w:rPr>
              <w:t>资信证明复印件。</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依法缴纳社会</w:t>
            </w:r>
            <w:r w:rsidRPr="00406DE3">
              <w:rPr>
                <w:rFonts w:ascii="宋体" w:eastAsia="宋体" w:hAnsi="宋体" w:cs="宋体" w:hint="eastAsia"/>
                <w:kern w:val="0"/>
                <w:sz w:val="24"/>
                <w:szCs w:val="24"/>
              </w:rPr>
              <w:lastRenderedPageBreak/>
              <w:t>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①投标人提供的社会保障资金缴纳凭据复印件应符合下</w:t>
            </w:r>
            <w:r w:rsidRPr="00406DE3">
              <w:rPr>
                <w:rFonts w:ascii="宋体" w:eastAsia="宋体" w:hAnsi="宋体" w:cs="宋体" w:hint="eastAsia"/>
                <w:kern w:val="0"/>
                <w:sz w:val="24"/>
                <w:szCs w:val="24"/>
              </w:rPr>
              <w:lastRenderedPageBreak/>
              <w:t>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406DE3">
              <w:rPr>
                <w:rFonts w:ascii="宋体" w:eastAsia="宋体" w:hAnsi="宋体" w:cs="宋体" w:hint="eastAsia"/>
                <w:kern w:val="0"/>
                <w:sz w:val="24"/>
                <w:szCs w:val="24"/>
              </w:rPr>
              <w:t>式落实</w:t>
            </w:r>
            <w:proofErr w:type="gramEnd"/>
            <w:r w:rsidRPr="00406DE3">
              <w:rPr>
                <w:rFonts w:ascii="宋体" w:eastAsia="宋体" w:hAnsi="宋体" w:cs="宋体" w:hint="eastAsia"/>
                <w:kern w:val="0"/>
                <w:sz w:val="24"/>
                <w:szCs w:val="24"/>
              </w:rPr>
              <w:t>中小企业预留份额时，还需提供《联合体协议》。 ⑤以合同分包形式落实中小企业预留份额时，还需提供《分包意向协议》。</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※备注说明</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①投标人应根据自身实际情况提供上述资格要求的证明材料，格式可参考招标文件第七章提供。</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②投标人提供的相应证明材料复印件均应符合：内容完整、清晰、整洁，并由投标人加盖其单位公章。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②.其他资格证明文件：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tbl>
      <w:tblPr>
        <w:tblW w:w="5000" w:type="pct"/>
        <w:tblCellMar>
          <w:left w:w="0" w:type="dxa"/>
          <w:right w:w="0" w:type="dxa"/>
        </w:tblCellMar>
        <w:tblLook w:val="04A0" w:firstRow="1" w:lastRow="0" w:firstColumn="1" w:lastColumn="0" w:noHBand="0" w:noVBand="1"/>
      </w:tblPr>
      <w:tblGrid>
        <w:gridCol w:w="1460"/>
        <w:gridCol w:w="7086"/>
      </w:tblGrid>
      <w:tr w:rsidR="00406DE3" w:rsidRPr="00406DE3" w:rsidTr="00406DE3">
        <w:tc>
          <w:tcPr>
            <w:tcW w:w="41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资格审查要</w:t>
            </w:r>
            <w:r w:rsidRPr="00406DE3">
              <w:rPr>
                <w:rFonts w:ascii="宋体" w:eastAsia="宋体" w:hAnsi="宋体" w:cs="宋体" w:hint="eastAsia"/>
                <w:b/>
                <w:bCs/>
                <w:kern w:val="0"/>
                <w:sz w:val="24"/>
                <w:szCs w:val="24"/>
              </w:rPr>
              <w:lastRenderedPageBreak/>
              <w:t>求概况</w:t>
            </w:r>
          </w:p>
        </w:tc>
        <w:tc>
          <w:tcPr>
            <w:tcW w:w="5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lastRenderedPageBreak/>
              <w:t>评审点具体描述</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随身携带材料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单位负责人参加投标时需随身携带（手持）本人身份证原件及营业执照复印件，授权代表参加投标时需随身携带（手持）本人身份证原件及单位负责人授权书（</w:t>
            </w:r>
            <w:proofErr w:type="gramStart"/>
            <w:r w:rsidRPr="00406DE3">
              <w:rPr>
                <w:rFonts w:ascii="宋体" w:eastAsia="宋体" w:hAnsi="宋体" w:cs="宋体" w:hint="eastAsia"/>
                <w:kern w:val="0"/>
                <w:sz w:val="24"/>
                <w:szCs w:val="24"/>
              </w:rPr>
              <w:t>附单位</w:t>
            </w:r>
            <w:proofErr w:type="gramEnd"/>
            <w:r w:rsidRPr="00406DE3">
              <w:rPr>
                <w:rFonts w:ascii="宋体" w:eastAsia="宋体" w:hAnsi="宋体" w:cs="宋体" w:hint="eastAsia"/>
                <w:kern w:val="0"/>
                <w:sz w:val="24"/>
                <w:szCs w:val="24"/>
              </w:rPr>
              <w:t>负责人身份证复印件及被授权人身份证复印件）以便现场核查。</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资质证书</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投标人须具有建筑装饰装修工程专业承包二级资质证书复印件。</w:t>
            </w:r>
          </w:p>
        </w:tc>
      </w:tr>
    </w:tbl>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（3）投标保证金。</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1.4有下列情形之一的，资格审查不合格：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6"/>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明细</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未按照招标文件规定提交投标函</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未按照招标文件规定提交投标人的资格及资信文件</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未按照招标文件规定提交投标保证金</w:t>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资格审查不合格项：无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1.5若本项目接受联合体投标且投标人为联合体，联合体中有同类资质的供应</w:t>
      </w:r>
      <w:proofErr w:type="gramStart"/>
      <w:r w:rsidRPr="00406DE3">
        <w:rPr>
          <w:rFonts w:ascii="宋体" w:eastAsia="宋体" w:hAnsi="宋体" w:cs="宋体" w:hint="eastAsia"/>
          <w:kern w:val="0"/>
          <w:sz w:val="24"/>
          <w:szCs w:val="24"/>
        </w:rPr>
        <w:t>商按照</w:t>
      </w:r>
      <w:proofErr w:type="gramEnd"/>
      <w:r w:rsidRPr="00406DE3">
        <w:rPr>
          <w:rFonts w:ascii="宋体" w:eastAsia="宋体" w:hAnsi="宋体" w:cs="宋体" w:hint="eastAsia"/>
          <w:kern w:val="0"/>
          <w:sz w:val="24"/>
          <w:szCs w:val="24"/>
        </w:rPr>
        <w:t>联合体分工承担相同工作的，应先按照资质等级较低的供应商确定资质等级，再按照本章第1.2、1.3、1.4条规定进行资格审查。</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2、资格审查情况不得私自外泄，有关信息由 三明市阳光招标代理有限公司 统一对外发布。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3、资格审查合格的投标人不足三家的，不进行评标。同时，本次采购活动结束， 三明市阳光招标代理有限公司 将依法组织后续采购活动（包括但不限于：重新招标、采用其他方式采购等）。</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二、评标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4、资格审查结束后，由 三明市阳光招标代理有限公司 负责评标委员会的组建及评标工作的组织。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5、评标委员会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由采购人代表和评审专家两部分共5人组成， 其中由福建省政府采购评审专家</w:t>
      </w:r>
      <w:proofErr w:type="gramStart"/>
      <w:r w:rsidRPr="00406DE3">
        <w:rPr>
          <w:rFonts w:ascii="宋体" w:eastAsia="宋体" w:hAnsi="宋体" w:cs="宋体" w:hint="eastAsia"/>
          <w:kern w:val="0"/>
          <w:sz w:val="24"/>
          <w:szCs w:val="24"/>
        </w:rPr>
        <w:t>库产生</w:t>
      </w:r>
      <w:proofErr w:type="gramEnd"/>
      <w:r w:rsidRPr="00406DE3">
        <w:rPr>
          <w:rFonts w:ascii="宋体" w:eastAsia="宋体" w:hAnsi="宋体" w:cs="宋体" w:hint="eastAsia"/>
          <w:kern w:val="0"/>
          <w:sz w:val="24"/>
          <w:szCs w:val="24"/>
        </w:rPr>
        <w:t>的评审专家4人， 由采购人派出的采购人代表1人。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5.2评标委员会负责具体评标事务，并按照下列原则依法独立履行有关职责：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（1）评标应保护国家利益、社会公共利益和各方当事人合法权益，提高采购效益，保证项目质量。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（2）评标应遵循公平、公正、科学、严谨和择优原则。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（3）评标的依据是招标文件和电子投标文件。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（4）应按照招标文件规定推荐中标候选人或确定中标人。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（5）评标应遵守下列评标纪律：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①评标情况不得私自外泄，有关信息由 三明市阳光招标代理有限公司 统一对外发布。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②对 三明市阳光招标代理有限公司 或投标人提供的要求保密的资料，不得摘记翻印和外传。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③不得收受投标人或有关人员的任何礼物，不得串联鼓动其他人袒护某投标人。若与投标人存在利害关系，则应主动声明并回避。</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④全体评委应按照招标文件规定进行评标，一切认定事项应查有实据且不得弄虚作假。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⑤评标中应充分发扬民主，推荐中标候选人或确定中标人后要服从评标报告。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※对违反评标纪律的评委，将取消其评委资格，对评标工作造成严重损失者将予以通报批评乃至追究法律责任。</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6、评标程序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6.1评标前的准备工作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（1）全体评委应认真审阅招标文件，了解评委应履行或遵守的职责、义务和评标纪律。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6.2符合性审查</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（1）评标委员会依据招标文件的实质性要求，对通过资格审查的电子投标文件进行符合性审查，以确定其是否满足招标文件的实质性要求。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（2）满足招标文件的实质性要求指电子投标文件对招标文件实质性要求的响应不存在重大偏差或保留。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（3）重大偏差或</w:t>
      </w:r>
      <w:proofErr w:type="gramStart"/>
      <w:r w:rsidRPr="00406DE3">
        <w:rPr>
          <w:rFonts w:ascii="宋体" w:eastAsia="宋体" w:hAnsi="宋体" w:cs="宋体" w:hint="eastAsia"/>
          <w:kern w:val="0"/>
          <w:sz w:val="24"/>
          <w:szCs w:val="24"/>
        </w:rPr>
        <w:t>保留指</w:t>
      </w:r>
      <w:proofErr w:type="gramEnd"/>
      <w:r w:rsidRPr="00406DE3">
        <w:rPr>
          <w:rFonts w:ascii="宋体" w:eastAsia="宋体" w:hAnsi="宋体" w:cs="宋体" w:hint="eastAsia"/>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（5）评标委员会对所有投标人都执行相同的程序和标准。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（6）有下列情形之一的，符合性审查不合格：</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①项目一般情形：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
        <w:gridCol w:w="2612"/>
        <w:gridCol w:w="4970"/>
      </w:tblGrid>
      <w:tr w:rsidR="00406DE3" w:rsidRPr="00406DE3" w:rsidTr="00406DE3">
        <w:tc>
          <w:tcPr>
            <w:tcW w:w="11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序号</w:t>
            </w:r>
          </w:p>
        </w:tc>
        <w:tc>
          <w:tcPr>
            <w:tcW w:w="34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符合审查要求概况</w:t>
            </w:r>
          </w:p>
        </w:tc>
        <w:tc>
          <w:tcPr>
            <w:tcW w:w="46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评审点具体描述</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违反招标文件中载明“投标无效”条款的规定；</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属于招标文件第三章第10.12条规定的投标无效情形；</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投标文件对招标文件实质性要求的响应存在重大偏离或保留。</w:t>
            </w:r>
          </w:p>
        </w:tc>
      </w:tr>
    </w:tbl>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②本项目规定的其他情形：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6837"/>
      </w:tblGrid>
      <w:tr w:rsidR="00406DE3" w:rsidRPr="00406DE3" w:rsidTr="00406DE3">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明细</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1、根据投标人提供的技术和服务要求响应表及投标文件技术响应情况进行评审；2、以“★”标示的内容为不允许负偏离的实质性要求，未响应的视为无效投标。 3、采用综合评分法的，</w:t>
            </w:r>
            <w:r w:rsidRPr="00406DE3">
              <w:rPr>
                <w:rFonts w:ascii="宋体" w:eastAsia="宋体" w:hAnsi="宋体" w:cs="宋体" w:hint="eastAsia"/>
                <w:kern w:val="0"/>
                <w:sz w:val="24"/>
                <w:szCs w:val="24"/>
              </w:rPr>
              <w:lastRenderedPageBreak/>
              <w:t>投标人技术部分的实际得分少于招标文件设定的技术部分总分50%的，按无效标处理。</w:t>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6837"/>
      </w:tblGrid>
      <w:tr w:rsidR="00406DE3" w:rsidRPr="00406DE3" w:rsidTr="00406DE3">
        <w:tc>
          <w:tcPr>
            <w:tcW w:w="1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明细</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根据投标人提供的商务条件响应表及商务文件进行评审。投标人投标文件商务部分条款有任一项负偏离，视为未实质性响应招标文件要求，其商务符合性审查不合格，其投标按无效标处理。</w:t>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附加符合性：无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价格符合性：无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6.3澄清有关问题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（1）对通过符合性审查的电子投标文件中含义不明确、同类问题表述不一致或有明显文字和计算错误的内容，评标委员会将以书面形式要求投标人</w:t>
      </w:r>
      <w:proofErr w:type="gramStart"/>
      <w:r w:rsidRPr="00406DE3">
        <w:rPr>
          <w:rFonts w:ascii="宋体" w:eastAsia="宋体" w:hAnsi="宋体" w:cs="宋体" w:hint="eastAsia"/>
          <w:kern w:val="0"/>
          <w:sz w:val="24"/>
          <w:szCs w:val="24"/>
        </w:rPr>
        <w:t>作出</w:t>
      </w:r>
      <w:proofErr w:type="gramEnd"/>
      <w:r w:rsidRPr="00406DE3">
        <w:rPr>
          <w:rFonts w:ascii="宋体" w:eastAsia="宋体" w:hAnsi="宋体" w:cs="宋体" w:hint="eastAsia"/>
          <w:kern w:val="0"/>
          <w:sz w:val="24"/>
          <w:szCs w:val="24"/>
        </w:rPr>
        <w:t>必要的澄清、说明或补正。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（3）电子投标文件报价出现前后不一致的，除招标文件另有规定外，按照下列规定修正：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①开标一览表内容与电子投标文件中相应内容不一致的，以开标一览表为准；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②大写金额和小写金额不一致的，以大写金额为准；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③单价金额小数点或百分比有明显错位的，以开标一览表的总价为准，并修改单价；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④总价金额与按照单价汇总金额不一致的，以单价金额计算结果为准。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※同时出现两种以上不一致的，按照前款规定的顺序修正。修正后的报价应按照本章第6.3条第（1）、（2）款规定经投标人确认后产生约束力，投标人不确认的，其投标无效。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（4）关于细微偏差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（5）关于投标描述（即电子投标文件中描述的内容）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①投标描述前后不一致且不涉及证明材料的：按照本章第6.3条第（1）、（2）款规定执行。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②投标描述与证明材料不一致或多份证明材料之间不一致的：</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a.评标委员会将要求投标人进行书面澄清，并按照不利于投标人的内容进行评标。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6.4比较与评价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（1）按照本章第7条载明的评标方法和标准，对符合性审查合格的电子投标文件进行比较与评价。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（2）关于相同品牌产品（政府采购服务类项目不适用本条款规定）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a.招标文件规定的方式：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b.招标文件未规定的，采取随机抽取方式确定，其他投标无效。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a.招标文件规定的方式：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b.招标文件未规定的，采取随机抽取方式确定，其他同品牌投标人不作为中标候选人。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③非单一产品采购项目，多家投标人提供的核心产品品牌相同的，按照本章第6.4条第（2）款第①、②规定处理。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（3）漏（缺）项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①招标文件中要求列入报价的费用（含配置、功能），漏（缺）项的报价视为已经包括在投标总价中。</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②对多报项及赠送项的价格评标时不予核减，全部进入评标价评议。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6.5推荐中标候选人：详见本章第7.2条规定。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6.6编写评标报告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（1）评标报告由评标委员会负责编写。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（2）评标报告应包括下列内容：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①招标公告刊登的媒体名称、开标日期和地点；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②投标人名单和评标委员会成员名单；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③评标方法和标准；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④开标记录和评标情况及说明，包括无效投标人名单及原因；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⑤评标结果，包括中标候选人名单或确定的中标人；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⑥其他需要说明的情况，包括但不限于：评标过程中投标人的澄清、说明或补正，评委更换等。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6.8评委对需要共同认定的事项存在争议的，应按照少数服从多数的原则进行认定。持不同意见的评委应在评标报告上签署不同意见及理由，否则视为同意评标报告。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6.9在评标过程中发现投标人有下列情形之一的，评标委员会应认定其投标无效，并书面报告本项目监督管理部门：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（1）恶意串通（包括但不限于招标文件第三章第9.7条规定情形）；</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（2）妨碍其他投标人的竞争行为；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（3）损害采购人或其他投标人的合法权益。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6.10评标过程中，有下列情形之一的，应予废标：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（1）符合性审查合格的投标人不足三家的；</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（2）有关法律、法规和规章规定废标的情形。</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w:t>
      </w:r>
      <w:proofErr w:type="gramStart"/>
      <w:r w:rsidRPr="00406DE3">
        <w:rPr>
          <w:rFonts w:ascii="宋体" w:eastAsia="宋体" w:hAnsi="宋体" w:cs="宋体" w:hint="eastAsia"/>
          <w:kern w:val="0"/>
          <w:sz w:val="24"/>
          <w:szCs w:val="24"/>
        </w:rPr>
        <w:t>若废标</w:t>
      </w:r>
      <w:proofErr w:type="gramEnd"/>
      <w:r w:rsidRPr="00406DE3">
        <w:rPr>
          <w:rFonts w:ascii="宋体" w:eastAsia="宋体" w:hAnsi="宋体" w:cs="宋体" w:hint="eastAsia"/>
          <w:kern w:val="0"/>
          <w:sz w:val="24"/>
          <w:szCs w:val="24"/>
        </w:rPr>
        <w:t>，则本次采购活动结束， 三明市阳光招标代理有限公司 将依法组织后续采购活动（包括但不限于：重新招标、采用其他方式采购等）。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7、评标方法和标准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7.1评标方法：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采购包1：综合评分法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7.2评标标准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采购包1：综合评分法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（1）投标文件满足招标文件全部实质性要求，</w:t>
      </w:r>
      <w:proofErr w:type="gramStart"/>
      <w:r w:rsidRPr="00406DE3">
        <w:rPr>
          <w:rFonts w:ascii="宋体" w:eastAsia="宋体" w:hAnsi="宋体" w:cs="宋体" w:hint="eastAsia"/>
          <w:kern w:val="0"/>
          <w:sz w:val="24"/>
          <w:szCs w:val="24"/>
        </w:rPr>
        <w:t>且按照</w:t>
      </w:r>
      <w:proofErr w:type="gramEnd"/>
      <w:r w:rsidRPr="00406DE3">
        <w:rPr>
          <w:rFonts w:ascii="宋体" w:eastAsia="宋体" w:hAnsi="宋体" w:cs="宋体" w:hint="eastAsia"/>
          <w:kern w:val="0"/>
          <w:sz w:val="24"/>
          <w:szCs w:val="24"/>
        </w:rPr>
        <w:t>评审因素的量化指标评审得分（即评标总得分）最高的投标人为中标候选人。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w:t>
      </w:r>
      <w:r w:rsidRPr="00406DE3">
        <w:rPr>
          <w:rFonts w:ascii="宋体" w:eastAsia="宋体" w:hAnsi="宋体" w:cs="宋体" w:hint="eastAsia"/>
          <w:kern w:val="0"/>
          <w:sz w:val="24"/>
          <w:szCs w:val="24"/>
        </w:rPr>
        <w:lastRenderedPageBreak/>
        <w:t>×A3=100分（满分时），F4×A4为加分项（即优先类节能产品、环境标志产品在采购活动中可享有的加分优惠）。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各项评审因素的设置如下：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价格项（F1×A1）满分为30.00分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价格扣除的规则如下：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238"/>
        <w:gridCol w:w="1192"/>
        <w:gridCol w:w="4740"/>
      </w:tblGrid>
      <w:tr w:rsidR="00406DE3" w:rsidRPr="00406DE3" w:rsidTr="009B6D79">
        <w:tc>
          <w:tcPr>
            <w:tcW w:w="13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项目</w:t>
            </w:r>
          </w:p>
        </w:tc>
        <w:tc>
          <w:tcPr>
            <w:tcW w:w="12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适用对象</w:t>
            </w:r>
          </w:p>
        </w:tc>
        <w:tc>
          <w:tcPr>
            <w:tcW w:w="11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比例</w:t>
            </w:r>
          </w:p>
        </w:tc>
        <w:tc>
          <w:tcPr>
            <w:tcW w:w="4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描述</w:t>
            </w:r>
          </w:p>
        </w:tc>
      </w:tr>
      <w:tr w:rsidR="00406DE3" w:rsidRPr="00406DE3" w:rsidTr="009B6D79">
        <w:tc>
          <w:tcPr>
            <w:tcW w:w="13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小型、微型企业，监狱企业，残疾人福利性单位</w:t>
            </w:r>
          </w:p>
        </w:tc>
        <w:tc>
          <w:tcPr>
            <w:tcW w:w="12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投标人或者联合体均为小型、微型企业</w:t>
            </w:r>
          </w:p>
        </w:tc>
        <w:tc>
          <w:tcPr>
            <w:tcW w:w="11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15.00%</w:t>
            </w:r>
          </w:p>
        </w:tc>
        <w:tc>
          <w:tcPr>
            <w:tcW w:w="47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1、对小、</w:t>
            </w:r>
            <w:proofErr w:type="gramStart"/>
            <w:r w:rsidRPr="00406DE3">
              <w:rPr>
                <w:rFonts w:ascii="宋体" w:eastAsia="宋体" w:hAnsi="宋体" w:cs="宋体" w:hint="eastAsia"/>
                <w:kern w:val="0"/>
                <w:sz w:val="24"/>
                <w:szCs w:val="24"/>
              </w:rPr>
              <w:t>微企业</w:t>
            </w:r>
            <w:proofErr w:type="gramEnd"/>
            <w:r w:rsidRPr="00406DE3">
              <w:rPr>
                <w:rFonts w:ascii="宋体" w:eastAsia="宋体" w:hAnsi="宋体" w:cs="宋体" w:hint="eastAsia"/>
                <w:kern w:val="0"/>
                <w:sz w:val="24"/>
                <w:szCs w:val="24"/>
              </w:rPr>
              <w:t>报价给予 15%的扣除。2、监狱企业视同小型、微型企业，评审中价格扣除按照小、</w:t>
            </w:r>
            <w:proofErr w:type="gramStart"/>
            <w:r w:rsidRPr="00406DE3">
              <w:rPr>
                <w:rFonts w:ascii="宋体" w:eastAsia="宋体" w:hAnsi="宋体" w:cs="宋体" w:hint="eastAsia"/>
                <w:kern w:val="0"/>
                <w:sz w:val="24"/>
                <w:szCs w:val="24"/>
              </w:rPr>
              <w:t>微企业</w:t>
            </w:r>
            <w:proofErr w:type="gramEnd"/>
            <w:r w:rsidRPr="00406DE3">
              <w:rPr>
                <w:rFonts w:ascii="宋体" w:eastAsia="宋体" w:hAnsi="宋体" w:cs="宋体" w:hint="eastAsia"/>
                <w:kern w:val="0"/>
                <w:sz w:val="24"/>
                <w:szCs w:val="24"/>
              </w:rPr>
              <w:t>的扣除比例执行。3、残疾人福利性单位提供本单位制造的货物、承担的工程或服务，或提供其他残疾人福利性单位制造的货物（不包括使用非残疾人福利性单位注册商标的货物），视同小型、微型企业，按小</w:t>
            </w:r>
            <w:proofErr w:type="gramStart"/>
            <w:r w:rsidRPr="00406DE3">
              <w:rPr>
                <w:rFonts w:ascii="宋体" w:eastAsia="宋体" w:hAnsi="宋体" w:cs="宋体" w:hint="eastAsia"/>
                <w:kern w:val="0"/>
                <w:sz w:val="24"/>
                <w:szCs w:val="24"/>
              </w:rPr>
              <w:t>微企业</w:t>
            </w:r>
            <w:proofErr w:type="gramEnd"/>
            <w:r w:rsidRPr="00406DE3">
              <w:rPr>
                <w:rFonts w:ascii="宋体" w:eastAsia="宋体" w:hAnsi="宋体" w:cs="宋体" w:hint="eastAsia"/>
                <w:kern w:val="0"/>
                <w:sz w:val="24"/>
                <w:szCs w:val="24"/>
              </w:rPr>
              <w:t>的扣除比例执行。</w:t>
            </w:r>
          </w:p>
        </w:tc>
      </w:tr>
    </w:tbl>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其他：无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技术项（F2×A2）满分为55.00分</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843"/>
        <w:gridCol w:w="6874"/>
      </w:tblGrid>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项目</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分值</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描述</w:t>
            </w:r>
          </w:p>
        </w:tc>
      </w:tr>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42.00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根据投标人对招标文件第五章招标内容及要求中“二、技术和服务要求”各项条款内容的响应情况，由评委进行评分：完全满足各项条款内容的得，满分42分。以“▲”标识条款内容的为重要技术参数，</w:t>
            </w:r>
            <w:proofErr w:type="gramStart"/>
            <w:r w:rsidRPr="00406DE3">
              <w:rPr>
                <w:rFonts w:ascii="宋体" w:eastAsia="宋体" w:hAnsi="宋体" w:cs="宋体" w:hint="eastAsia"/>
                <w:kern w:val="0"/>
                <w:sz w:val="24"/>
                <w:szCs w:val="24"/>
              </w:rPr>
              <w:t>每负偏离</w:t>
            </w:r>
            <w:proofErr w:type="gramEnd"/>
            <w:r w:rsidRPr="00406DE3">
              <w:rPr>
                <w:rFonts w:ascii="宋体" w:eastAsia="宋体" w:hAnsi="宋体" w:cs="宋体" w:hint="eastAsia"/>
                <w:kern w:val="0"/>
                <w:sz w:val="24"/>
                <w:szCs w:val="24"/>
              </w:rPr>
              <w:t>一项扣1分；未做标识条款内容的技术参数，</w:t>
            </w:r>
            <w:proofErr w:type="gramStart"/>
            <w:r w:rsidRPr="00406DE3">
              <w:rPr>
                <w:rFonts w:ascii="宋体" w:eastAsia="宋体" w:hAnsi="宋体" w:cs="宋体" w:hint="eastAsia"/>
                <w:kern w:val="0"/>
                <w:sz w:val="24"/>
                <w:szCs w:val="24"/>
              </w:rPr>
              <w:t>每负偏离</w:t>
            </w:r>
            <w:proofErr w:type="gramEnd"/>
            <w:r w:rsidRPr="00406DE3">
              <w:rPr>
                <w:rFonts w:ascii="宋体" w:eastAsia="宋体" w:hAnsi="宋体" w:cs="宋体" w:hint="eastAsia"/>
                <w:kern w:val="0"/>
                <w:sz w:val="24"/>
                <w:szCs w:val="24"/>
              </w:rPr>
              <w:t>一项扣0.5分，扣完为止。</w:t>
            </w:r>
          </w:p>
        </w:tc>
      </w:tr>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2</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根据投标人针对本项目提供的施工组织计划情况（包括但不仅限于货物进场计划、货物安装组织计划等）由评委进行评分。方案</w:t>
            </w:r>
            <w:r w:rsidRPr="00406DE3">
              <w:rPr>
                <w:rFonts w:ascii="宋体" w:eastAsia="宋体" w:hAnsi="宋体" w:cs="宋体" w:hint="eastAsia"/>
                <w:kern w:val="0"/>
                <w:sz w:val="24"/>
                <w:szCs w:val="24"/>
              </w:rPr>
              <w:lastRenderedPageBreak/>
              <w:t>完整、详实、可操作性强的得3分；方案较详实或部分内容可操作性较强的得2分；方案阐述简短或无实质内容或方案可操作性一般的得1分；方案不合理或未提供方案的本项不得分。</w:t>
            </w:r>
          </w:p>
        </w:tc>
      </w:tr>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3</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2.00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能够提供自有实验台柜（检测内容包括但不仅限于：外观、耐磨、耐污染、力学性能、稳定性、耐久性）具有国家认可资质检测机构出具的合格检测报告复印件，得2分，否则不得分。（投标人须提供加盖公章的检测报告复印件，否则不得分，原件备查）</w:t>
            </w:r>
          </w:p>
        </w:tc>
      </w:tr>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4</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2.00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能够提供自有通风柜（检测内容包括但不仅限于：外观、搁板支承件强度试验、抽屉和滑道强度试验、拉门耐久性试验、搁板稳定性、漏风率）具有国家认可资质检测机构出具的合格检测报告复印件，得2分，否则不得分。（投标人须提供加盖公章的检测报告复印件，否则不得分，原件备查）</w:t>
            </w:r>
          </w:p>
        </w:tc>
      </w:tr>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5</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样品:根据投标人提供的理化板台面≥100*100*12.7mm；陶瓷板台面≥80*80*20mm；PVC卷材</w:t>
            </w:r>
            <w:proofErr w:type="gramStart"/>
            <w:r w:rsidRPr="00406DE3">
              <w:rPr>
                <w:rFonts w:ascii="宋体" w:eastAsia="宋体" w:hAnsi="宋体" w:cs="宋体" w:hint="eastAsia"/>
                <w:kern w:val="0"/>
                <w:sz w:val="24"/>
                <w:szCs w:val="24"/>
              </w:rPr>
              <w:t>地面样块</w:t>
            </w:r>
            <w:proofErr w:type="gramEnd"/>
            <w:r w:rsidRPr="00406DE3">
              <w:rPr>
                <w:rFonts w:ascii="宋体" w:eastAsia="宋体" w:hAnsi="宋体" w:cs="宋体" w:hint="eastAsia"/>
                <w:kern w:val="0"/>
                <w:sz w:val="24"/>
                <w:szCs w:val="24"/>
              </w:rPr>
              <w:t>≥200*200*2mm；不锈钢二级减压阀、不锈钢管道、防火</w:t>
            </w:r>
            <w:proofErr w:type="gramStart"/>
            <w:r w:rsidRPr="00406DE3">
              <w:rPr>
                <w:rFonts w:ascii="宋体" w:eastAsia="宋体" w:hAnsi="宋体" w:cs="宋体" w:hint="eastAsia"/>
                <w:kern w:val="0"/>
                <w:sz w:val="24"/>
                <w:szCs w:val="24"/>
              </w:rPr>
              <w:t>止回器</w:t>
            </w:r>
            <w:proofErr w:type="gramEnd"/>
            <w:r w:rsidRPr="00406DE3">
              <w:rPr>
                <w:rFonts w:ascii="宋体" w:eastAsia="宋体" w:hAnsi="宋体" w:cs="宋体" w:hint="eastAsia"/>
                <w:kern w:val="0"/>
                <w:sz w:val="24"/>
                <w:szCs w:val="24"/>
              </w:rPr>
              <w:t>）在满足招标文件要求的基础上，由评委进行评议打分：样品造型外观美观、整体牢固可靠的得3分；样品造型外观合理较美观、整体较牢固可靠的得2分；样品造型外观美观度一般、整体牢固性一般的得1分，未提供样品或样品提供不齐全的不得分。（满分3分）</w:t>
            </w:r>
          </w:p>
        </w:tc>
      </w:tr>
      <w:tr w:rsidR="00406DE3" w:rsidRPr="00406DE3" w:rsidTr="009B6D79">
        <w:tc>
          <w:tcPr>
            <w:tcW w:w="82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3</w:t>
            </w:r>
          </w:p>
        </w:tc>
        <w:tc>
          <w:tcPr>
            <w:tcW w:w="84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样品：根据投标人提供的柜体≥1000*750*850mm，由评委对样品表面涂层光滑度、平整度、色差度、形变性和异味等方面进行评分：样品表面涂层光滑、平整、色泽均匀、无划痕、无变形、无异味的，得3分；样品表面涂层光滑、平整、色泽均匀、微划痕、微变形、无异味的，得2分；样品表面涂层粗糙、平整、色泽不均匀、有划痕、有变形、无异味的，得1分；未提供样品或样品提供不齐全的不得分。（满分3分）</w:t>
            </w:r>
          </w:p>
        </w:tc>
      </w:tr>
    </w:tbl>
    <w:p w:rsidR="009B6D79" w:rsidRDefault="009B6D79" w:rsidP="00406DE3">
      <w:pPr>
        <w:widowControl/>
        <w:shd w:val="clear" w:color="auto" w:fill="FFFFFF"/>
        <w:spacing w:line="480" w:lineRule="atLeast"/>
        <w:ind w:firstLine="480"/>
        <w:rPr>
          <w:rFonts w:ascii="宋体" w:eastAsia="宋体" w:hAnsi="宋体" w:cs="宋体" w:hint="eastAsia"/>
          <w:kern w:val="0"/>
          <w:sz w:val="24"/>
          <w:szCs w:val="24"/>
        </w:rPr>
      </w:pPr>
    </w:p>
    <w:p w:rsidR="009B6D79" w:rsidRDefault="009B6D79" w:rsidP="00406DE3">
      <w:pPr>
        <w:widowControl/>
        <w:shd w:val="clear" w:color="auto" w:fill="FFFFFF"/>
        <w:spacing w:line="480" w:lineRule="atLeast"/>
        <w:ind w:firstLine="480"/>
        <w:rPr>
          <w:rFonts w:ascii="宋体" w:eastAsia="宋体" w:hAnsi="宋体" w:cs="宋体" w:hint="eastAsia"/>
          <w:kern w:val="0"/>
          <w:sz w:val="24"/>
          <w:szCs w:val="24"/>
        </w:rPr>
      </w:pP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商务项（F3×A3）满分为15.00分</w:t>
      </w:r>
    </w:p>
    <w:tbl>
      <w:tblPr>
        <w:tblW w:w="5096" w:type="pct"/>
        <w:tblInd w:w="-1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985"/>
        <w:gridCol w:w="6874"/>
      </w:tblGrid>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项目</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分值</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描述</w:t>
            </w:r>
          </w:p>
        </w:tc>
      </w:tr>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具有质量管理体系认证证书、环境管理体系认证证书、职业健康安全管理体系认证证书，每提供1份证书得1分，满分3分，否则不得分。（投标人须提供有效期内的相关证书复印件以及证书在全国认证认可业务信息统一查询平台上证书状态为“有效”的查询结果截图或网页打印件，否则不得分。）</w:t>
            </w:r>
          </w:p>
        </w:tc>
      </w:tr>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2</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2.00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投标人承诺本项目免费保修期在满足招标文件要求（3年）的基础上（其中涉及防水项目的免费保修期以五年为基础），每增加一年加1分，满分2分。（投标人须提供承诺函并加盖投标人公章，否则不得分。）</w:t>
            </w:r>
          </w:p>
        </w:tc>
      </w:tr>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3</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人具有环保工程专业承包三级及以上资质的得1分；具有机电工程施工总承包三级及以上资质的得1分，工业管道安装许可证GC2及以上资质的得1分。满分3分。（投标人须提供有效期内的相关证书复印件并加盖投标人公章，否则不得分。）</w:t>
            </w:r>
          </w:p>
        </w:tc>
      </w:tr>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4</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根据投标人提供的2019年1月至今(日期以合同签订时间为准)，独立完成的同类项目业绩情况进行打分，每提供1份业绩证明材料的得1分，满分3分。</w:t>
            </w:r>
            <w:proofErr w:type="gramStart"/>
            <w:r w:rsidRPr="00406DE3">
              <w:rPr>
                <w:rFonts w:ascii="宋体" w:eastAsia="宋体" w:hAnsi="宋体" w:cs="宋体" w:hint="eastAsia"/>
                <w:kern w:val="0"/>
                <w:sz w:val="24"/>
                <w:szCs w:val="24"/>
              </w:rPr>
              <w:t>【</w:t>
            </w:r>
            <w:proofErr w:type="gramEnd"/>
            <w:r w:rsidRPr="00406DE3">
              <w:rPr>
                <w:rFonts w:ascii="宋体" w:eastAsia="宋体" w:hAnsi="宋体" w:cs="宋体" w:hint="eastAsia"/>
                <w:kern w:val="0"/>
                <w:sz w:val="24"/>
                <w:szCs w:val="24"/>
              </w:rPr>
              <w:t>投标人须同时提供该业绩项目的中标公告（提供相关网站中标公告的下载网页并注明网址）、中标或成交通知书复印件、采购合同文本复印件，以及能够证明该业绩项目已经采购人验收合格的相关证明文件复印件（原件备查），未完整提供上述证明材料的不得相应业绩分。</w:t>
            </w:r>
          </w:p>
        </w:tc>
      </w:tr>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5</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1.00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根据投标人针对本项目制定的现场技术培训方案（包括但不仅限于①培训计划；②培训范围；③项目实施及针对性措施；④保证培训成效）由评委进行评分。</w:t>
            </w:r>
            <w:proofErr w:type="gramStart"/>
            <w:r w:rsidRPr="00406DE3">
              <w:rPr>
                <w:rFonts w:ascii="宋体" w:eastAsia="宋体" w:hAnsi="宋体" w:cs="宋体" w:hint="eastAsia"/>
                <w:kern w:val="0"/>
                <w:sz w:val="24"/>
                <w:szCs w:val="24"/>
              </w:rPr>
              <w:t>优得1分</w:t>
            </w:r>
            <w:proofErr w:type="gramEnd"/>
            <w:r w:rsidRPr="00406DE3">
              <w:rPr>
                <w:rFonts w:ascii="宋体" w:eastAsia="宋体" w:hAnsi="宋体" w:cs="宋体" w:hint="eastAsia"/>
                <w:kern w:val="0"/>
                <w:sz w:val="24"/>
                <w:szCs w:val="24"/>
              </w:rPr>
              <w:t>，</w:t>
            </w:r>
            <w:proofErr w:type="gramStart"/>
            <w:r w:rsidRPr="00406DE3">
              <w:rPr>
                <w:rFonts w:ascii="宋体" w:eastAsia="宋体" w:hAnsi="宋体" w:cs="宋体" w:hint="eastAsia"/>
                <w:kern w:val="0"/>
                <w:sz w:val="24"/>
                <w:szCs w:val="24"/>
              </w:rPr>
              <w:t>良得</w:t>
            </w:r>
            <w:proofErr w:type="gramEnd"/>
            <w:r w:rsidRPr="00406DE3">
              <w:rPr>
                <w:rFonts w:ascii="宋体" w:eastAsia="宋体" w:hAnsi="宋体" w:cs="宋体" w:hint="eastAsia"/>
                <w:kern w:val="0"/>
                <w:sz w:val="24"/>
                <w:szCs w:val="24"/>
              </w:rPr>
              <w:t>0.5分，其余不得分</w:t>
            </w:r>
          </w:p>
        </w:tc>
      </w:tr>
      <w:tr w:rsidR="00406DE3" w:rsidRPr="00406DE3" w:rsidTr="009B6D79">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6</w:t>
            </w:r>
          </w:p>
        </w:tc>
        <w:tc>
          <w:tcPr>
            <w:tcW w:w="9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3.00</w:t>
            </w:r>
          </w:p>
        </w:tc>
        <w:tc>
          <w:tcPr>
            <w:tcW w:w="68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根据投标人针对本项目提供的服务便捷性、售后服务承诺、维护响应计划等内容，由评委进行评分：内容描述清晰合理、可行性</w:t>
            </w:r>
            <w:r w:rsidRPr="00406DE3">
              <w:rPr>
                <w:rFonts w:ascii="宋体" w:eastAsia="宋体" w:hAnsi="宋体" w:cs="宋体" w:hint="eastAsia"/>
                <w:kern w:val="0"/>
                <w:sz w:val="24"/>
                <w:szCs w:val="24"/>
              </w:rPr>
              <w:lastRenderedPageBreak/>
              <w:t>强的得3分；内容</w:t>
            </w:r>
            <w:proofErr w:type="gramStart"/>
            <w:r w:rsidRPr="00406DE3">
              <w:rPr>
                <w:rFonts w:ascii="宋体" w:eastAsia="宋体" w:hAnsi="宋体" w:cs="宋体" w:hint="eastAsia"/>
                <w:kern w:val="0"/>
                <w:sz w:val="24"/>
                <w:szCs w:val="24"/>
              </w:rPr>
              <w:t>描述较</w:t>
            </w:r>
            <w:proofErr w:type="gramEnd"/>
            <w:r w:rsidRPr="00406DE3">
              <w:rPr>
                <w:rFonts w:ascii="宋体" w:eastAsia="宋体" w:hAnsi="宋体" w:cs="宋体" w:hint="eastAsia"/>
                <w:kern w:val="0"/>
                <w:sz w:val="24"/>
                <w:szCs w:val="24"/>
              </w:rPr>
              <w:t>清晰、较合理的得2分；内容描述简单、可行性一般的得1分；未提供不得分。</w:t>
            </w:r>
          </w:p>
        </w:tc>
      </w:tr>
    </w:tbl>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加分项（F4×A4）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3"/>
        <w:gridCol w:w="733"/>
        <w:gridCol w:w="6700"/>
      </w:tblGrid>
      <w:tr w:rsidR="00406DE3" w:rsidRPr="00406DE3" w:rsidTr="00020450">
        <w:tc>
          <w:tcPr>
            <w:tcW w:w="11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项目</w:t>
            </w:r>
          </w:p>
        </w:tc>
        <w:tc>
          <w:tcPr>
            <w:tcW w:w="7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分值</w:t>
            </w:r>
          </w:p>
        </w:tc>
        <w:tc>
          <w:tcPr>
            <w:tcW w:w="67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描述</w:t>
            </w:r>
          </w:p>
        </w:tc>
      </w:tr>
      <w:tr w:rsidR="00406DE3" w:rsidRPr="00406DE3" w:rsidTr="00020450">
        <w:tc>
          <w:tcPr>
            <w:tcW w:w="11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节能、环境标志产品</w:t>
            </w:r>
          </w:p>
        </w:tc>
        <w:tc>
          <w:tcPr>
            <w:tcW w:w="7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6.80</w:t>
            </w:r>
          </w:p>
        </w:tc>
        <w:tc>
          <w:tcPr>
            <w:tcW w:w="67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注： 1、若节能、环境标志产品仅是构成投标产品的部件、组件或零件，则该投标产品不享受鼓励优惠政策。同一品目中各认证证书不重复计算加分。强制类节能产品不享受加分。2、投标人在投标时对属于节能、环境标志的产品必须在“优先类节能产品、环境标志产品统计表”中填报，并提供产品经国家确定的认证机构出具的、处于有效期之内的节能产品、环境标志产品认证证书复印件并加盖投标人公章。未提供属于清单内产品的证明资料的不给予加分。</w:t>
            </w:r>
          </w:p>
        </w:tc>
      </w:tr>
    </w:tbl>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（4）中标候选人排列规则顺序如下：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a.按照评标总得分（FA）由高到低顺序排列。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b.评标总得分（FA）相同的，按照评标价（即价格扣除后的投标报价）由低到高顺序排列。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c.评标总得分（FA）且评标价（即价格扣除后的投标报价）相同的并列。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8、其他规定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8.1评标应全程保密且不得透露给任</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投标人或与评标工作无关的人员。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8.2评标将进行全程实时录音录像，录音录像资料随采购文件一并存档。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8.4其他：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9B6D79" w:rsidRDefault="009B6D79">
      <w:pPr>
        <w:widowControl/>
        <w:jc w:val="left"/>
        <w:rPr>
          <w:rFonts w:ascii="宋体" w:eastAsia="宋体" w:hAnsi="宋体" w:cs="宋体"/>
          <w:kern w:val="0"/>
          <w:sz w:val="39"/>
          <w:szCs w:val="39"/>
        </w:rPr>
      </w:pPr>
      <w:r>
        <w:rPr>
          <w:rFonts w:ascii="宋体" w:eastAsia="宋体" w:hAnsi="宋体" w:cs="宋体"/>
          <w:kern w:val="0"/>
          <w:sz w:val="39"/>
          <w:szCs w:val="39"/>
        </w:rPr>
        <w:br w:type="page"/>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b/>
          <w:kern w:val="0"/>
          <w:sz w:val="39"/>
          <w:szCs w:val="39"/>
        </w:rPr>
      </w:pPr>
      <w:r w:rsidRPr="00406DE3">
        <w:rPr>
          <w:rFonts w:ascii="宋体" w:eastAsia="宋体" w:hAnsi="宋体" w:cs="宋体" w:hint="eastAsia"/>
          <w:b/>
          <w:kern w:val="0"/>
          <w:sz w:val="39"/>
          <w:szCs w:val="39"/>
        </w:rPr>
        <w:lastRenderedPageBreak/>
        <w:t>第五章 招标内容及要求</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一、项目概况（采购标的）</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1、项目名称：三明市环境监测站监测业务用房改造项目。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2、项目地点：福建省三明市三元区体育活动中心。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3、项目规模：实验室室内装修工程、给排水、污水处理、中央纯水供给工程、电气工程、实验室通风工程、舒适性空调、气路工程、实验室配套设备。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4、项目涵盖范围：本项目为福建省三明市环境监测业务用房改造（</w:t>
      </w:r>
      <w:proofErr w:type="gramStart"/>
      <w:r w:rsidRPr="00406DE3">
        <w:rPr>
          <w:rFonts w:ascii="宋体" w:eastAsia="宋体" w:hAnsi="宋体" w:cs="宋体" w:hint="eastAsia"/>
          <w:kern w:val="0"/>
          <w:sz w:val="24"/>
          <w:szCs w:val="24"/>
        </w:rPr>
        <w:t>实验室台柜及</w:t>
      </w:r>
      <w:proofErr w:type="gramEnd"/>
      <w:r w:rsidRPr="00406DE3">
        <w:rPr>
          <w:rFonts w:ascii="宋体" w:eastAsia="宋体" w:hAnsi="宋体" w:cs="宋体" w:hint="eastAsia"/>
          <w:kern w:val="0"/>
          <w:sz w:val="24"/>
          <w:szCs w:val="24"/>
        </w:rPr>
        <w:t>配套系统改造）项目。项目范围包括1~6层，具体内容包括基础装饰，</w:t>
      </w:r>
      <w:proofErr w:type="gramStart"/>
      <w:r w:rsidRPr="00406DE3">
        <w:rPr>
          <w:rFonts w:ascii="宋体" w:eastAsia="宋体" w:hAnsi="宋体" w:cs="宋体" w:hint="eastAsia"/>
          <w:kern w:val="0"/>
          <w:sz w:val="24"/>
          <w:szCs w:val="24"/>
        </w:rPr>
        <w:t>台柜及</w:t>
      </w:r>
      <w:proofErr w:type="gramEnd"/>
      <w:r w:rsidRPr="00406DE3">
        <w:rPr>
          <w:rFonts w:ascii="宋体" w:eastAsia="宋体" w:hAnsi="宋体" w:cs="宋体" w:hint="eastAsia"/>
          <w:kern w:val="0"/>
          <w:sz w:val="24"/>
          <w:szCs w:val="24"/>
        </w:rPr>
        <w:t>配套系统，给排水、污水处理、中央供水系统，暖通系统，强电系统，弱电系统、气路供给系统、舒适性空调系统以及配合采购人做好固定资产相关工作，包括但不限于固定资产清单、价值等材料整理。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5、设计标准和规范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《科研建筑设计规范》JGJ91-2019；</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《检测和校准实验室能力的通用要求》GB/T27025-2008；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《生物安全实验室建筑技术规范》GB50346-2011；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《洁净厂房设计规范》GB50073-2013；</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《建筑设计防火规范》GB50016-2014（2018版）；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《建筑内部装修设计防火规范》GB50222-2017；</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《建筑装饰装修工程质量验收标准》GB50210-2018；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《建筑材料放射性核素限量》GB6566-2010；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《建筑环境通用规范》GB55016-2021；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《建筑地面工程防滑技术规程》JGJ/T331－2014；</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《建筑地面设计规范》GB50037-2013；</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《实验室家具通用技术条件》GB24820-2009；</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《金属家具通用技术条件》GB/T3325-2017；</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《实验室变风量排风柜》JG/T222-2007；</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《家具柜类主要尺寸》GB/T3327-2016；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《工业建筑防腐蚀设计标准》GB50046-2018；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《建筑给水排水设计标准》GB50015-2019；</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《室外排水设计标准》GB50014-2021；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《室外给水设计标准》GB50013-2018；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《建筑给水排水及采暖工程施工验收规范》GB50242-2002；</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《给水排水管道工程施工及验收规范》GB50268-2008；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《公共建筑节能设计标准》GB50189-2015；</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《节水型生活用水器具》CJ/T164-2014；</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《污水综合排放标准》GB8978-1996；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《危险废物收集 贮存 运输技术规范》HJ2025-2012；</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《水处理设备技术条件》JB2932-1999；</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《建筑机电工程抗震设计规范》GB50981-2014；</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《通风与空调工程施工质量验收规范》GB50243-2016；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《工业建筑供暖通风与空气调节设计规范》GB50019-2015；</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《压缩机、风机、泵安装工程施工及验收规范》GB50275-2010；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《电气装置安装工程低压电器施工及验收规范》GB50254-2014；</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《多联机空调系统工程技术规程》JGJ174-2010；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《低压配电设计规范》GB50054-2011；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《供配电系统设计规范》GB50052-2009；</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《建筑照明设计标准》GB50034-2013；</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《建筑物防雷设计规范》GB50057-2010；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《电力工程电缆设计规范》GB50217-2018；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《建筑电气工程施工质量验收规范》GB50303-2015；</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《通用用电设备配电设计规范》GB50055-2011；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《民用建筑电气设计标准》GB51348-2019；</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《智能建筑工程施工规范》GB50606-2010；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《综合布线工程系统设计规范》GB/T50311-2016；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《综合布线系统工程验收规范》GB/T50312-2016；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《出入口控制系统工程设计规范》GB50396-2007；</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《安全防范工程技术标准》GB50348-2018；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《视频安防监控系统工程设计规范》GB50395-2007；</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《安全防范系统供电技术要求》GB/T15408-2011；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《视频显示系统工程技术规范》GB50464-2008；</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《电气装置安装工程接地装置施工及验收规范》GB50169-2016；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《公共安全视频监控联网系统信息传输、交换、控制技术要求》GB/T28181-2016；</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《福建省实验室环境污染防治管理办法》。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附：若上述标准在项目实施阶段有最新标准将默认按照最新标准执行</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宋体" w:hint="eastAsia"/>
          <w:kern w:val="0"/>
          <w:sz w:val="24"/>
          <w:szCs w:val="24"/>
        </w:rPr>
        <w:t>6、本项目土建部分工程量详见附件工程量清单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备注：其他未详尽技术参数，详见各专业系统图纸及技术说明。投标人应按照招标文件要求，理解并进行深化本项目招标范围内的产品设计、优化、生产、现场施工等，并需满足现场施工配套及招标人的使用要求。</w:t>
      </w:r>
    </w:p>
    <w:p w:rsidR="00406DE3" w:rsidRPr="00406DE3" w:rsidRDefault="00406DE3" w:rsidP="00406DE3">
      <w:pPr>
        <w:widowControl/>
        <w:shd w:val="clear" w:color="auto" w:fill="FFFFFF"/>
        <w:spacing w:line="480" w:lineRule="atLeast"/>
        <w:outlineLvl w:val="2"/>
        <w:rPr>
          <w:rFonts w:ascii="宋体" w:eastAsia="宋体" w:hAnsi="宋体" w:cs="宋体" w:hint="eastAsia"/>
          <w:b/>
          <w:kern w:val="0"/>
          <w:sz w:val="27"/>
          <w:szCs w:val="27"/>
        </w:rPr>
      </w:pPr>
      <w:r w:rsidRPr="00406DE3">
        <w:rPr>
          <w:rFonts w:ascii="宋体" w:eastAsia="宋体" w:hAnsi="宋体" w:cs="宋体" w:hint="eastAsia"/>
          <w:b/>
          <w:kern w:val="0"/>
          <w:sz w:val="27"/>
          <w:szCs w:val="27"/>
        </w:rPr>
        <w:t>二、技术和服务要求（以“★”标示的内容为不允许负偏离的实质性要求）</w:t>
      </w:r>
    </w:p>
    <w:p w:rsidR="00406DE3" w:rsidRPr="00406DE3" w:rsidRDefault="00406DE3" w:rsidP="00406DE3">
      <w:pPr>
        <w:widowControl/>
        <w:shd w:val="clear" w:color="auto" w:fill="FFFFFF"/>
        <w:spacing w:line="480" w:lineRule="atLeast"/>
        <w:ind w:firstLine="465"/>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以下技术参数涉及固定数值的允许正负偏差2%(下文另有规定或有国家标准的从其规定)。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（一）、实验室设备部分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1、总体要求</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proofErr w:type="gramStart"/>
      <w:r w:rsidRPr="00406DE3">
        <w:rPr>
          <w:rFonts w:ascii="宋体" w:eastAsia="宋体" w:hAnsi="宋体" w:cs="Calibri" w:hint="eastAsia"/>
          <w:kern w:val="0"/>
          <w:sz w:val="24"/>
          <w:szCs w:val="24"/>
        </w:rPr>
        <w:t>实验台柜及</w:t>
      </w:r>
      <w:proofErr w:type="gramEnd"/>
      <w:r w:rsidRPr="00406DE3">
        <w:rPr>
          <w:rFonts w:ascii="宋体" w:eastAsia="宋体" w:hAnsi="宋体" w:cs="Calibri" w:hint="eastAsia"/>
          <w:kern w:val="0"/>
          <w:sz w:val="24"/>
          <w:szCs w:val="24"/>
        </w:rPr>
        <w:t>配套设备材质和尺寸规格符合《实验室家具通用技术条件》GB24820-2009和《金属家具通用技术条件》GB/T3325-2017等规范的相关要求。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2、技术参数及要求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2.1实验台柜</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2.1.1理化板台面：采用≥12.7m厚度的耐腐蚀实芯耐蚀理化板，边缘加厚为≥25.4mm。（台面技术须满足以下要求，并须提供国家认可的有资质检测机构出具的检测报告复印件加盖投标人的公章。）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（1）理化性能：台面</w:t>
      </w:r>
      <w:proofErr w:type="gramStart"/>
      <w:r w:rsidRPr="00406DE3">
        <w:rPr>
          <w:rFonts w:ascii="宋体" w:eastAsia="宋体" w:hAnsi="宋体" w:cs="Calibri" w:hint="eastAsia"/>
          <w:kern w:val="0"/>
          <w:sz w:val="24"/>
          <w:szCs w:val="24"/>
        </w:rPr>
        <w:t>板依据</w:t>
      </w:r>
      <w:proofErr w:type="gramEnd"/>
      <w:r w:rsidRPr="00406DE3">
        <w:rPr>
          <w:rFonts w:ascii="宋体" w:eastAsia="宋体" w:hAnsi="宋体" w:cs="Calibri" w:hint="eastAsia"/>
          <w:kern w:val="0"/>
          <w:sz w:val="24"/>
          <w:szCs w:val="24"/>
        </w:rPr>
        <w:t>GB/T17657《人造板及饰面人造板理化性能试验方法》通过50项以上实验室常用化学试剂浓度且在室温24h测试条件下覆盖及不覆盖玻璃板进行测试，其中测试项目包括98%硫酸、65%硝酸、37%盐酸、</w:t>
      </w:r>
      <w:r w:rsidRPr="00406DE3">
        <w:rPr>
          <w:rFonts w:ascii="宋体" w:eastAsia="宋体" w:hAnsi="宋体" w:cs="Calibri" w:hint="eastAsia"/>
          <w:kern w:val="0"/>
          <w:sz w:val="24"/>
          <w:szCs w:val="24"/>
        </w:rPr>
        <w:lastRenderedPageBreak/>
        <w:t>≥40%氢氧化钠、过氧化氢、甲酸、次氯酸钠、氯化镁、洗涤剂、碘酒等，检验结果均为“无明显变化”，分级结果为“5级”。</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物理性能要求：依据GB/T7911-2013《热固性树脂浸渍纸高压装饰层积板》标准检测,通过国家认可的有资质检测机构最新抽样检验，耐沸水、耐干热（180℃）、耐污染、耐香烟灼烧、抗拉强度、耐龟裂、抗大球冲击、耐湿热、耐水蒸气、耐划痕、弯曲强度、弯曲弹性模量、干花、湿花，纤维、发状物，划痕、压痕、污斑、颜色与图案、表面光泽等共计23种检测项目满足GB/T7911-2013表5中HDS或HDF板材指标要求。耐划痕性≥4，试件表面无整圈连续划痕；耐磨性能≥1150转；耐污染性≥4级。</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（3）依据GB/T39600-2021台面板甲醛释放量为E</w:t>
      </w:r>
      <w:r w:rsidRPr="00406DE3">
        <w:rPr>
          <w:rFonts w:ascii="宋体" w:eastAsia="宋体" w:hAnsi="宋体" w:cs="Calibri" w:hint="eastAsia"/>
          <w:kern w:val="0"/>
          <w:sz w:val="18"/>
          <w:szCs w:val="18"/>
          <w:vertAlign w:val="subscript"/>
        </w:rPr>
        <w:t>NF</w:t>
      </w:r>
      <w:r w:rsidRPr="00406DE3">
        <w:rPr>
          <w:rFonts w:ascii="宋体" w:eastAsia="宋体" w:hAnsi="宋体" w:cs="Calibri" w:hint="eastAsia"/>
          <w:kern w:val="0"/>
          <w:sz w:val="24"/>
          <w:szCs w:val="24"/>
        </w:rPr>
        <w:t>级，检测结果≤0.025mg/m</w:t>
      </w:r>
      <w:r w:rsidRPr="00406DE3">
        <w:rPr>
          <w:rFonts w:ascii="宋体" w:eastAsia="宋体" w:hAnsi="宋体" w:cs="Calibri" w:hint="eastAsia"/>
          <w:kern w:val="0"/>
          <w:sz w:val="18"/>
          <w:szCs w:val="18"/>
          <w:vertAlign w:val="superscript"/>
        </w:rPr>
        <w:t>3</w:t>
      </w:r>
      <w:r w:rsidRPr="00406DE3">
        <w:rPr>
          <w:rFonts w:ascii="宋体" w:eastAsia="宋体" w:hAnsi="宋体" w:cs="Calibri" w:hint="eastAsia"/>
          <w:kern w:val="0"/>
          <w:sz w:val="24"/>
          <w:szCs w:val="24"/>
        </w:rPr>
        <w:t>。</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（4）抗菌性能检测：须提供台面</w:t>
      </w:r>
      <w:proofErr w:type="gramStart"/>
      <w:r w:rsidRPr="00406DE3">
        <w:rPr>
          <w:rFonts w:ascii="宋体" w:eastAsia="宋体" w:hAnsi="宋体" w:cs="Calibri" w:hint="eastAsia"/>
          <w:kern w:val="0"/>
          <w:sz w:val="24"/>
          <w:szCs w:val="24"/>
        </w:rPr>
        <w:t>板依据</w:t>
      </w:r>
      <w:proofErr w:type="gramEnd"/>
      <w:r w:rsidRPr="00406DE3">
        <w:rPr>
          <w:rFonts w:ascii="宋体" w:eastAsia="宋体" w:hAnsi="宋体" w:cs="Calibri" w:hint="eastAsia"/>
          <w:kern w:val="0"/>
          <w:sz w:val="24"/>
          <w:szCs w:val="24"/>
        </w:rPr>
        <w:t>JC/T2039-2010，且符合大肠杆菌，</w:t>
      </w:r>
      <w:proofErr w:type="gramStart"/>
      <w:r w:rsidRPr="00406DE3">
        <w:rPr>
          <w:rFonts w:ascii="宋体" w:eastAsia="宋体" w:hAnsi="宋体" w:cs="Calibri" w:hint="eastAsia"/>
          <w:kern w:val="0"/>
          <w:sz w:val="24"/>
          <w:szCs w:val="24"/>
        </w:rPr>
        <w:t>抗菌率</w:t>
      </w:r>
      <w:proofErr w:type="gramEnd"/>
      <w:r w:rsidRPr="00406DE3">
        <w:rPr>
          <w:rFonts w:ascii="宋体" w:eastAsia="宋体" w:hAnsi="宋体" w:cs="Calibri" w:hint="eastAsia"/>
          <w:kern w:val="0"/>
          <w:sz w:val="24"/>
          <w:szCs w:val="24"/>
        </w:rPr>
        <w:t>&gt;95%以上；金黄色葡萄球菌，</w:t>
      </w:r>
      <w:proofErr w:type="gramStart"/>
      <w:r w:rsidRPr="00406DE3">
        <w:rPr>
          <w:rFonts w:ascii="宋体" w:eastAsia="宋体" w:hAnsi="宋体" w:cs="Calibri" w:hint="eastAsia"/>
          <w:kern w:val="0"/>
          <w:sz w:val="24"/>
          <w:szCs w:val="24"/>
        </w:rPr>
        <w:t>抗菌率</w:t>
      </w:r>
      <w:proofErr w:type="gramEnd"/>
      <w:r w:rsidRPr="00406DE3">
        <w:rPr>
          <w:rFonts w:ascii="宋体" w:eastAsia="宋体" w:hAnsi="宋体" w:cs="Calibri" w:hint="eastAsia"/>
          <w:kern w:val="0"/>
          <w:sz w:val="24"/>
          <w:szCs w:val="24"/>
        </w:rPr>
        <w:t>&gt;95%以上。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5）台面通过国家建筑工程材料质量检验检测中心承重性能检测，载荷性能符合GB24820-2009《实验室家具通用技术条件》中的要求，操作台水平静载荷、操作台主桌面垂直静载荷、操作台持续垂直静载荷的检测结果均为合格。</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（6）台面</w:t>
      </w:r>
      <w:proofErr w:type="gramStart"/>
      <w:r w:rsidRPr="00406DE3">
        <w:rPr>
          <w:rFonts w:ascii="宋体" w:eastAsia="宋体" w:hAnsi="宋体" w:cs="Calibri" w:hint="eastAsia"/>
          <w:kern w:val="0"/>
          <w:sz w:val="24"/>
          <w:szCs w:val="24"/>
        </w:rPr>
        <w:t>板依据</w:t>
      </w:r>
      <w:proofErr w:type="gramEnd"/>
      <w:r w:rsidRPr="00406DE3">
        <w:rPr>
          <w:rFonts w:ascii="宋体" w:eastAsia="宋体" w:hAnsi="宋体" w:cs="Calibri" w:hint="eastAsia"/>
          <w:kern w:val="0"/>
          <w:sz w:val="24"/>
          <w:szCs w:val="24"/>
        </w:rPr>
        <w:t>GB8624-2012《建筑材料及制品燃烧性能分级》，燃烧性能等级B1级，且满足5项要求：1、燃烧增长速率指数小于110（要求小于120）；2、火焰横向蔓延情况：符合（要求：火焰横向蔓延未到达试样长翼边缘）；3、600S的总放热量小于6（要求小于7.5）；4、60S内焰尖高度小于150（要求小于等于150）；5、60S内有无燃烧</w:t>
      </w:r>
      <w:proofErr w:type="gramStart"/>
      <w:r w:rsidRPr="00406DE3">
        <w:rPr>
          <w:rFonts w:ascii="宋体" w:eastAsia="宋体" w:hAnsi="宋体" w:cs="Calibri" w:hint="eastAsia"/>
          <w:kern w:val="0"/>
          <w:sz w:val="24"/>
          <w:szCs w:val="24"/>
        </w:rPr>
        <w:t>滴落物</w:t>
      </w:r>
      <w:proofErr w:type="gramEnd"/>
      <w:r w:rsidRPr="00406DE3">
        <w:rPr>
          <w:rFonts w:ascii="宋体" w:eastAsia="宋体" w:hAnsi="宋体" w:cs="Calibri" w:hint="eastAsia"/>
          <w:kern w:val="0"/>
          <w:sz w:val="24"/>
          <w:szCs w:val="24"/>
        </w:rPr>
        <w:t>引燃滤纸现象：符合（要求：60S内无燃烧</w:t>
      </w:r>
      <w:proofErr w:type="gramStart"/>
      <w:r w:rsidRPr="00406DE3">
        <w:rPr>
          <w:rFonts w:ascii="宋体" w:eastAsia="宋体" w:hAnsi="宋体" w:cs="Calibri" w:hint="eastAsia"/>
          <w:kern w:val="0"/>
          <w:sz w:val="24"/>
          <w:szCs w:val="24"/>
        </w:rPr>
        <w:t>滴落物</w:t>
      </w:r>
      <w:proofErr w:type="gramEnd"/>
      <w:r w:rsidRPr="00406DE3">
        <w:rPr>
          <w:rFonts w:ascii="宋体" w:eastAsia="宋体" w:hAnsi="宋体" w:cs="Calibri" w:hint="eastAsia"/>
          <w:kern w:val="0"/>
          <w:sz w:val="24"/>
          <w:szCs w:val="24"/>
        </w:rPr>
        <w:t>引燃滤纸现象）。</w:t>
      </w:r>
    </w:p>
    <w:p w:rsidR="00406DE3" w:rsidRPr="00406DE3" w:rsidRDefault="00406DE3" w:rsidP="00406DE3">
      <w:pPr>
        <w:widowControl/>
        <w:shd w:val="clear" w:color="auto" w:fill="FFFFFF"/>
        <w:spacing w:line="480" w:lineRule="atLeast"/>
        <w:ind w:firstLine="602"/>
        <w:rPr>
          <w:rFonts w:ascii="宋体" w:eastAsia="宋体" w:hAnsi="宋体" w:cs="宋体" w:hint="eastAsia"/>
          <w:kern w:val="0"/>
          <w:sz w:val="24"/>
          <w:szCs w:val="24"/>
        </w:rPr>
      </w:pPr>
      <w:r w:rsidRPr="00406DE3">
        <w:rPr>
          <w:rFonts w:ascii="宋体" w:eastAsia="宋体" w:hAnsi="宋体" w:cs="Calibri" w:hint="eastAsia"/>
          <w:kern w:val="0"/>
          <w:sz w:val="24"/>
          <w:szCs w:val="24"/>
        </w:rPr>
        <w:t>2.1.2陶瓷台面（适用于部分边台和通风柜）</w:t>
      </w:r>
    </w:p>
    <w:p w:rsidR="00406DE3" w:rsidRPr="00406DE3" w:rsidRDefault="00406DE3" w:rsidP="00406DE3">
      <w:pPr>
        <w:widowControl/>
        <w:shd w:val="clear" w:color="auto" w:fill="FFFFFF"/>
        <w:spacing w:line="480" w:lineRule="atLeast"/>
        <w:ind w:firstLine="600"/>
        <w:rPr>
          <w:rFonts w:ascii="宋体" w:eastAsia="宋体" w:hAnsi="宋体" w:cs="宋体" w:hint="eastAsia"/>
          <w:kern w:val="0"/>
          <w:sz w:val="24"/>
          <w:szCs w:val="24"/>
        </w:rPr>
      </w:pPr>
      <w:r w:rsidRPr="00406DE3">
        <w:rPr>
          <w:rFonts w:ascii="宋体" w:eastAsia="宋体" w:hAnsi="宋体" w:cs="Calibri" w:hint="eastAsia"/>
          <w:kern w:val="0"/>
          <w:sz w:val="24"/>
          <w:szCs w:val="24"/>
        </w:rPr>
        <w:t>（1）采用≥20mm厚一体实芯的实验室专用陶瓷台面，整个台面一体高温烧制成型，台面耐强腐蚀。品质符合陶瓷产品CCC认证。（台面技术须满足以下要求，并须提供国家认可的有资质检测机构出具的检测报告复印件加盖投标人的公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（2）参照检测标准为GB/T17657人造板及饰面人造板理化性能试验方法的要求，检测方法：覆盖玻璃板、表面无明显变化、分级结果5级的检测报告，</w:t>
      </w:r>
      <w:r w:rsidRPr="00406DE3">
        <w:rPr>
          <w:rFonts w:ascii="宋体" w:eastAsia="宋体" w:hAnsi="宋体" w:cs="Calibri" w:hint="eastAsia"/>
          <w:kern w:val="0"/>
          <w:sz w:val="24"/>
          <w:szCs w:val="24"/>
        </w:rPr>
        <w:lastRenderedPageBreak/>
        <w:t>应至少包含有：98%硫酸、65%硝酸、37%盐酸在内40多种化学试剂的测试且检测结果为表面无变化。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（3）承重安全：通过“静态承重测试”，台面承载不低于500kg维持48小时后无破裂和功能性丧失。</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（4）实验室陶瓷台面抗褪色性能要求：提供台面光色牢度的检测报告，要求依据DIN51094标准，在紫外灯暴露实验20天以上（连续不低于400小时），台面无变化。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（5）抗菌性能要求：提供的陶瓷台面表面不吸附细菌，要求依据JC/T897-2014《抗菌陶瓷制品抗菌性能》检测，检测结果</w:t>
      </w:r>
      <w:proofErr w:type="gramStart"/>
      <w:r w:rsidRPr="00406DE3">
        <w:rPr>
          <w:rFonts w:ascii="宋体" w:eastAsia="宋体" w:hAnsi="宋体" w:cs="Calibri" w:hint="eastAsia"/>
          <w:kern w:val="0"/>
          <w:sz w:val="24"/>
          <w:szCs w:val="24"/>
        </w:rPr>
        <w:t>抗大肠埃希</w:t>
      </w:r>
      <w:proofErr w:type="gramEnd"/>
      <w:r w:rsidRPr="00406DE3">
        <w:rPr>
          <w:rFonts w:ascii="宋体" w:eastAsia="宋体" w:hAnsi="宋体" w:cs="Calibri" w:hint="eastAsia"/>
          <w:kern w:val="0"/>
          <w:sz w:val="24"/>
          <w:szCs w:val="24"/>
        </w:rPr>
        <w:t>氏菌</w:t>
      </w:r>
      <w:proofErr w:type="gramStart"/>
      <w:r w:rsidRPr="00406DE3">
        <w:rPr>
          <w:rFonts w:ascii="宋体" w:eastAsia="宋体" w:hAnsi="宋体" w:cs="Calibri" w:hint="eastAsia"/>
          <w:kern w:val="0"/>
          <w:sz w:val="24"/>
          <w:szCs w:val="24"/>
        </w:rPr>
        <w:t>抗菌率</w:t>
      </w:r>
      <w:proofErr w:type="gramEnd"/>
      <w:r w:rsidRPr="00406DE3">
        <w:rPr>
          <w:rFonts w:ascii="宋体" w:eastAsia="宋体" w:hAnsi="宋体" w:cs="Calibri" w:hint="eastAsia"/>
          <w:kern w:val="0"/>
          <w:sz w:val="24"/>
          <w:szCs w:val="24"/>
        </w:rPr>
        <w:t>≥95%，金黄色葡萄球菌</w:t>
      </w:r>
      <w:proofErr w:type="gramStart"/>
      <w:r w:rsidRPr="00406DE3">
        <w:rPr>
          <w:rFonts w:ascii="宋体" w:eastAsia="宋体" w:hAnsi="宋体" w:cs="Calibri" w:hint="eastAsia"/>
          <w:kern w:val="0"/>
          <w:sz w:val="24"/>
          <w:szCs w:val="24"/>
        </w:rPr>
        <w:t>抗菌率</w:t>
      </w:r>
      <w:proofErr w:type="gramEnd"/>
      <w:r w:rsidRPr="00406DE3">
        <w:rPr>
          <w:rFonts w:ascii="宋体" w:eastAsia="宋体" w:hAnsi="宋体" w:cs="Calibri" w:hint="eastAsia"/>
          <w:kern w:val="0"/>
          <w:sz w:val="24"/>
          <w:szCs w:val="24"/>
        </w:rPr>
        <w:t>≥95%。</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2.1.3柜体：</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柜体：采用≥1.0mm厚冷轧钢板冲折焊接制作，表面酸洗磷化再经环氧树脂静电粉末喷涂，喷涂厚度≥75μm。所用钢板金属喷漆涂层硬度、冲击强度、耐腐蚀、附着力等理化性能满足GB/T3325-2017《金属家具通用技术条件》标准要求。（柜体技术须满足以下要求，并须提供国家认可的有资质检测机构出具的检测报告复印件加盖投标人的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（2）喷涂层防腐性能：盐喷、耐碱、耐酸实验100h以上应无变化及异常；</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（3）漆膜硬度性能：表面硬度需≥2H；</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（4）钢制件喷涂符合HJ2547-2016《环境标志产品技术要求家具》标准，提供包括铬、镉、铅、汞、硒、锑、砷等重金属物未检出的检测报告；</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（5）柜体门板为双层结构，内外面均经环氧树脂粉末静电喷涂，配置门扣组及缓冲垫；</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（6）抽屉面板为双层结构，内外面均经环氧树脂粉末静电喷涂；抽屉底部和</w:t>
      </w:r>
      <w:proofErr w:type="gramStart"/>
      <w:r w:rsidRPr="00406DE3">
        <w:rPr>
          <w:rFonts w:ascii="宋体" w:eastAsia="宋体" w:hAnsi="宋体" w:cs="Calibri" w:hint="eastAsia"/>
          <w:kern w:val="0"/>
          <w:sz w:val="24"/>
          <w:szCs w:val="24"/>
        </w:rPr>
        <w:t>四面抽墙为</w:t>
      </w:r>
      <w:proofErr w:type="gramEnd"/>
      <w:r w:rsidRPr="00406DE3">
        <w:rPr>
          <w:rFonts w:ascii="宋体" w:eastAsia="宋体" w:hAnsi="宋体" w:cs="Calibri" w:hint="eastAsia"/>
          <w:kern w:val="0"/>
          <w:sz w:val="24"/>
          <w:szCs w:val="24"/>
        </w:rPr>
        <w:t>钢板一体成形设计，配置缓冲垫，以避免与柜体钢板碰撞，拆卸方便。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（7）层板：与柜体同等材质，箱体内设有托架，位置任意可调；</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（8）合页：采用304及以上不锈钢材质合页铰链，180度开启。耐腐蚀性需通过48h中性盐雾测试（QB/T4595.1-2013）；</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（9）抽屉导轨：采用表面经环氧树脂粉末静电喷涂的钢制一体化高承载三节静音滑轨导轨；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（10）把手：采用304及以上不锈钢材质把手或一体成型拉手；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（11）配五孔插座，化学实验室专用插座。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2.2通风柜</w:t>
      </w:r>
    </w:p>
    <w:p w:rsidR="00406DE3" w:rsidRPr="00406DE3" w:rsidRDefault="00406DE3" w:rsidP="00406DE3">
      <w:pPr>
        <w:widowControl/>
        <w:shd w:val="clear" w:color="auto" w:fill="FFFFFF"/>
        <w:spacing w:line="480" w:lineRule="atLeast"/>
        <w:ind w:left="795" w:firstLine="118"/>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2.2.1全钢通风柜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通风柜的主要尺寸、外形尺寸偏差、形状和位置公差、玻璃件外观、金属件外观要求、安全性要求、台面理化性能、金属喷漆（塑）涂层、拉门强度实验、储物柜力学性能及操作台面外观须符合GB24820-2009《实验室家具通用技术条件》标准。（须提供符合以上相关技术指标的检测报告复印件并加盖公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（1）台面：采用≥20mm厚一体实芯的实验室专用陶瓷台面，整个台面一体高温烧制成型，台面耐强腐蚀。</w:t>
      </w:r>
    </w:p>
    <w:p w:rsidR="00406DE3" w:rsidRPr="00406DE3" w:rsidRDefault="00406DE3" w:rsidP="000916BA">
      <w:pPr>
        <w:widowControl/>
        <w:shd w:val="clear" w:color="auto" w:fill="FFFFFF"/>
        <w:spacing w:line="480" w:lineRule="atLeast"/>
        <w:ind w:firstLineChars="100" w:firstLine="24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（2）柜体</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①主体左右旁板、前钢板、背板、顶板、下柜体采用≥1.2mm厚钢板，经环氧树脂耐酸碱喷涂处理。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②陶瓷纤维内衬导流板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采用≥5mm厚一体实验室专用</w:t>
      </w:r>
      <w:proofErr w:type="gramStart"/>
      <w:r w:rsidRPr="00406DE3">
        <w:rPr>
          <w:rFonts w:ascii="宋体" w:eastAsia="宋体" w:hAnsi="宋体" w:cs="Calibri" w:hint="eastAsia"/>
          <w:kern w:val="0"/>
          <w:sz w:val="24"/>
          <w:szCs w:val="24"/>
        </w:rPr>
        <w:t>通风柜抗陪特</w:t>
      </w:r>
      <w:proofErr w:type="gramEnd"/>
      <w:r w:rsidRPr="00406DE3">
        <w:rPr>
          <w:rFonts w:ascii="宋体" w:eastAsia="宋体" w:hAnsi="宋体" w:cs="Calibri" w:hint="eastAsia"/>
          <w:kern w:val="0"/>
          <w:sz w:val="24"/>
          <w:szCs w:val="24"/>
        </w:rPr>
        <w:t>板，正反面光滑，易于清洁。通风柜内腔内衬板与柜体连接紧密形成密闭空间，内腔体内挂导流板调节在最佳位置形成三段导流，</w:t>
      </w:r>
      <w:proofErr w:type="gramStart"/>
      <w:r w:rsidRPr="00406DE3">
        <w:rPr>
          <w:rFonts w:ascii="宋体" w:eastAsia="宋体" w:hAnsi="宋体" w:cs="Calibri" w:hint="eastAsia"/>
          <w:kern w:val="0"/>
          <w:sz w:val="24"/>
          <w:szCs w:val="24"/>
        </w:rPr>
        <w:t>操作区</w:t>
      </w:r>
      <w:proofErr w:type="gramEnd"/>
      <w:r w:rsidRPr="00406DE3">
        <w:rPr>
          <w:rFonts w:ascii="宋体" w:eastAsia="宋体" w:hAnsi="宋体" w:cs="Calibri" w:hint="eastAsia"/>
          <w:kern w:val="0"/>
          <w:sz w:val="24"/>
          <w:szCs w:val="24"/>
        </w:rPr>
        <w:t>污染气体作层流运动，无气流死角，不得产生紊流或涡流现象，能迅速将实验过程中产生的不同比重的有毒有害气体排出。</w:t>
      </w:r>
    </w:p>
    <w:p w:rsidR="00406DE3" w:rsidRPr="00406DE3" w:rsidRDefault="00406DE3" w:rsidP="00406DE3">
      <w:pPr>
        <w:widowControl/>
        <w:shd w:val="clear" w:color="auto" w:fill="FFFFFF"/>
        <w:spacing w:line="480" w:lineRule="atLeast"/>
        <w:ind w:firstLine="54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（3）通风</w:t>
      </w:r>
      <w:proofErr w:type="gramStart"/>
      <w:r w:rsidRPr="00406DE3">
        <w:rPr>
          <w:rFonts w:ascii="宋体" w:eastAsia="宋体" w:hAnsi="宋体" w:cs="Calibri" w:hint="eastAsia"/>
          <w:kern w:val="0"/>
          <w:sz w:val="24"/>
          <w:szCs w:val="24"/>
        </w:rPr>
        <w:t>柜使用</w:t>
      </w:r>
      <w:proofErr w:type="gramEnd"/>
      <w:r w:rsidRPr="00406DE3">
        <w:rPr>
          <w:rFonts w:ascii="宋体" w:eastAsia="宋体" w:hAnsi="宋体" w:cs="Calibri" w:hint="eastAsia"/>
          <w:kern w:val="0"/>
          <w:sz w:val="24"/>
          <w:szCs w:val="24"/>
        </w:rPr>
        <w:t>实验室黑色pp水杯，水杯外口尺寸大于190×110mm。</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4）安全视窗：门框由铝合金制成，表面喷涂环氧树脂；操作视窗由窗框加6mm厚双层夹胶玻璃形成，与玻璃采用四边包夹嵌入式结合。根据实验要求可垂直升降、任意高度停留；使操作人员有可能进入操作区，同时也能有效阻挡有害物质的飞溅，确保操作人员及设备的安全；视窗框由铝合金制作，表面喷涂环氧树脂。门上装有特制耐腐蚀滑轮组装置，可保证门停留在任意高度而</w:t>
      </w:r>
      <w:proofErr w:type="gramStart"/>
      <w:r w:rsidRPr="00406DE3">
        <w:rPr>
          <w:rFonts w:ascii="宋体" w:eastAsia="宋体" w:hAnsi="宋体" w:cs="Calibri" w:hint="eastAsia"/>
          <w:kern w:val="0"/>
          <w:sz w:val="24"/>
          <w:szCs w:val="24"/>
        </w:rPr>
        <w:t>不</w:t>
      </w:r>
      <w:proofErr w:type="gramEnd"/>
      <w:r w:rsidRPr="00406DE3">
        <w:rPr>
          <w:rFonts w:ascii="宋体" w:eastAsia="宋体" w:hAnsi="宋体" w:cs="Calibri" w:hint="eastAsia"/>
          <w:kern w:val="0"/>
          <w:sz w:val="24"/>
          <w:szCs w:val="24"/>
        </w:rPr>
        <w:t>下滑。视窗移门升降装置为</w:t>
      </w:r>
      <w:proofErr w:type="gramStart"/>
      <w:r w:rsidRPr="00406DE3">
        <w:rPr>
          <w:rFonts w:ascii="宋体" w:eastAsia="宋体" w:hAnsi="宋体" w:cs="Calibri" w:hint="eastAsia"/>
          <w:kern w:val="0"/>
          <w:sz w:val="24"/>
          <w:szCs w:val="24"/>
        </w:rPr>
        <w:t>同步轮配同步带</w:t>
      </w:r>
      <w:proofErr w:type="gramEnd"/>
      <w:r w:rsidRPr="00406DE3">
        <w:rPr>
          <w:rFonts w:ascii="宋体" w:eastAsia="宋体" w:hAnsi="宋体" w:cs="Calibri" w:hint="eastAsia"/>
          <w:kern w:val="0"/>
          <w:sz w:val="24"/>
          <w:szCs w:val="24"/>
        </w:rPr>
        <w:t>后置配重，传动比准确，结构紧凑，耐用，耐磨性好，抗老化性能好、最大可能提高使用寿命。所有的内部连接装置都隐藏布置和抗腐蚀。具有良好的密封性能，内部密封防止气体泄漏，不会使液体积留。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（5）照明装置：采用安全玻璃面板使LED照明灯和操作区间隔离密封，避免与化学物质接触；两套照明灯管与高反射的照明罩配合，确保操作区间的照度不小于400Lux。</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（6）防水插座：采用乳白色220V10A万用二、三插插座加防水防尘盖，适用各种国产或进口仪器插头，安全耐用。</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 PP通风柜</w:t>
      </w:r>
    </w:p>
    <w:p w:rsidR="00406DE3" w:rsidRPr="00406DE3" w:rsidRDefault="00406DE3" w:rsidP="00406DE3">
      <w:pPr>
        <w:widowControl/>
        <w:shd w:val="clear" w:color="auto" w:fill="FFFFFF"/>
        <w:spacing w:line="480" w:lineRule="atLeast"/>
        <w:ind w:firstLine="477"/>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（1）台面：同陶瓷台面；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（2）柜体：主体采用耐强酸、强碱的瓷白色PP板材厚度≥8MM，一体成型，同色焊条无缝焊接。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（3）上柜：同色同质焊条熔焊修饰处理，表面无锐角，侧板与立柱为一体式，无接缝。</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（4）下柜体：四角设计“方管结构”及“T”型结构，可获得很好的承重能力。门表面采用隐形式铰链，门板表面无任何铰链外露。板材表面无任何凸起。</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（5）导流板：采用≥6mm厚PP板材，内部三段式排风设计，对在不同实验时产生的比重不同有害气体时，确保有害气体完全排放。安装尺寸科学合理，无气流死角，获取最大的废气捕捉性能。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（6）集气罩：通风</w:t>
      </w:r>
      <w:proofErr w:type="gramStart"/>
      <w:r w:rsidRPr="00406DE3">
        <w:rPr>
          <w:rFonts w:ascii="宋体" w:eastAsia="宋体" w:hAnsi="宋体" w:cs="Calibri" w:hint="eastAsia"/>
          <w:kern w:val="0"/>
          <w:sz w:val="24"/>
          <w:szCs w:val="24"/>
        </w:rPr>
        <w:t>柜采用</w:t>
      </w:r>
      <w:proofErr w:type="gramEnd"/>
      <w:r w:rsidRPr="00406DE3">
        <w:rPr>
          <w:rFonts w:ascii="宋体" w:eastAsia="宋体" w:hAnsi="宋体" w:cs="Calibri" w:hint="eastAsia"/>
          <w:kern w:val="0"/>
          <w:sz w:val="24"/>
          <w:szCs w:val="24"/>
        </w:rPr>
        <w:t>顶罩式抽气设计，</w:t>
      </w:r>
      <w:proofErr w:type="gramStart"/>
      <w:r w:rsidRPr="00406DE3">
        <w:rPr>
          <w:rFonts w:ascii="宋体" w:eastAsia="宋体" w:hAnsi="宋体" w:cs="Calibri" w:hint="eastAsia"/>
          <w:kern w:val="0"/>
          <w:sz w:val="24"/>
          <w:szCs w:val="24"/>
        </w:rPr>
        <w:t>依现场需求设排</w:t>
      </w:r>
      <w:proofErr w:type="gramEnd"/>
      <w:r w:rsidRPr="00406DE3">
        <w:rPr>
          <w:rFonts w:ascii="宋体" w:eastAsia="宋体" w:hAnsi="宋体" w:cs="Calibri" w:hint="eastAsia"/>
          <w:kern w:val="0"/>
          <w:sz w:val="24"/>
          <w:szCs w:val="24"/>
        </w:rPr>
        <w:t>风口，用PP耐酸碱材质，具有汇流槽收集凝结水功能。确保风管、风阀和集气</w:t>
      </w:r>
      <w:proofErr w:type="gramStart"/>
      <w:r w:rsidRPr="00406DE3">
        <w:rPr>
          <w:rFonts w:ascii="宋体" w:eastAsia="宋体" w:hAnsi="宋体" w:cs="Calibri" w:hint="eastAsia"/>
          <w:kern w:val="0"/>
          <w:sz w:val="24"/>
          <w:szCs w:val="24"/>
        </w:rPr>
        <w:t>罩产生</w:t>
      </w:r>
      <w:proofErr w:type="gramEnd"/>
      <w:r w:rsidRPr="00406DE3">
        <w:rPr>
          <w:rFonts w:ascii="宋体" w:eastAsia="宋体" w:hAnsi="宋体" w:cs="Calibri" w:hint="eastAsia"/>
          <w:kern w:val="0"/>
          <w:sz w:val="24"/>
          <w:szCs w:val="24"/>
        </w:rPr>
        <w:t>的凝结水下滴，影响实验效果。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（7）视窗：≥5mm钢化玻璃，整体上下无</w:t>
      </w:r>
      <w:proofErr w:type="gramStart"/>
      <w:r w:rsidRPr="00406DE3">
        <w:rPr>
          <w:rFonts w:ascii="宋体" w:eastAsia="宋体" w:hAnsi="宋体" w:cs="Calibri" w:hint="eastAsia"/>
          <w:kern w:val="0"/>
          <w:sz w:val="24"/>
          <w:szCs w:val="24"/>
        </w:rPr>
        <w:t>段平衡</w:t>
      </w:r>
      <w:proofErr w:type="gramEnd"/>
      <w:r w:rsidRPr="00406DE3">
        <w:rPr>
          <w:rFonts w:ascii="宋体" w:eastAsia="宋体" w:hAnsi="宋体" w:cs="Calibri" w:hint="eastAsia"/>
          <w:kern w:val="0"/>
          <w:sz w:val="24"/>
          <w:szCs w:val="24"/>
        </w:rPr>
        <w:t>式升降，其配重可停留在任何位置，设计人性化。调节门轨道：调节门采用同步带结构，使用手感更好。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（8）采用同步轮，摩擦力小，同步玻璃重量，拉起来手感更好，配重：采用配重箱设计，用PP包覆。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（9）照明：配LED照明灯组，采用防水、防尘、抗冲击</w:t>
      </w:r>
      <w:proofErr w:type="gramStart"/>
      <w:r w:rsidRPr="00406DE3">
        <w:rPr>
          <w:rFonts w:ascii="宋体" w:eastAsia="宋体" w:hAnsi="宋体" w:cs="Calibri" w:hint="eastAsia"/>
          <w:kern w:val="0"/>
          <w:sz w:val="24"/>
          <w:szCs w:val="24"/>
        </w:rPr>
        <w:t>三防带</w:t>
      </w:r>
      <w:proofErr w:type="gramEnd"/>
      <w:r w:rsidRPr="00406DE3">
        <w:rPr>
          <w:rFonts w:ascii="宋体" w:eastAsia="宋体" w:hAnsi="宋体" w:cs="Calibri" w:hint="eastAsia"/>
          <w:kern w:val="0"/>
          <w:sz w:val="24"/>
          <w:szCs w:val="24"/>
        </w:rPr>
        <w:t>罩日光灯，不与实验气体直接接触，易更换，台面照明度大于400LUX。</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（10）插座：采用新国标5眼透明盖插座，防尘、防溅带有自动闭合功能防护盖的。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（11）控制面板：可控制照明、电源插座、风机、风阀的开关。设计在外面板上，采用触摸式智能电路板，便于观察操作与控制。</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2.3PP水槽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采用实验室专用PP耐酸碱水槽，优质PP一体成型三件组合式，厚度≥5mm，防酸碱耐腐蚀，耐热及有机溶剂，具有弹性。水槽边沿平整，契合台面。水槽需自带溢水功能，可防止在实验过程中无人看管时水漫过台面的情况。水槽材质为防腐蚀材质。主要搭配PP存水器，防止虹吸现象。另附PP材质组合式水槽落水</w:t>
      </w:r>
      <w:proofErr w:type="gramStart"/>
      <w:r w:rsidRPr="00406DE3">
        <w:rPr>
          <w:rFonts w:ascii="宋体" w:eastAsia="宋体" w:hAnsi="宋体" w:cs="Calibri" w:hint="eastAsia"/>
          <w:kern w:val="0"/>
          <w:sz w:val="24"/>
          <w:szCs w:val="24"/>
        </w:rPr>
        <w:t>头堵臭</w:t>
      </w:r>
      <w:proofErr w:type="gramEnd"/>
      <w:r w:rsidRPr="00406DE3">
        <w:rPr>
          <w:rFonts w:ascii="宋体" w:eastAsia="宋体" w:hAnsi="宋体" w:cs="Calibri" w:hint="eastAsia"/>
          <w:kern w:val="0"/>
          <w:sz w:val="24"/>
          <w:szCs w:val="24"/>
        </w:rPr>
        <w:t>装置，具有过滤效果</w:t>
      </w:r>
      <w:proofErr w:type="gramStart"/>
      <w:r w:rsidRPr="00406DE3">
        <w:rPr>
          <w:rFonts w:ascii="宋体" w:eastAsia="宋体" w:hAnsi="宋体" w:cs="Calibri" w:hint="eastAsia"/>
          <w:kern w:val="0"/>
          <w:sz w:val="24"/>
          <w:szCs w:val="24"/>
        </w:rPr>
        <w:t>及堵臭</w:t>
      </w:r>
      <w:proofErr w:type="gramEnd"/>
      <w:r w:rsidRPr="00406DE3">
        <w:rPr>
          <w:rFonts w:ascii="宋体" w:eastAsia="宋体" w:hAnsi="宋体" w:cs="Calibri" w:hint="eastAsia"/>
          <w:kern w:val="0"/>
          <w:sz w:val="24"/>
          <w:szCs w:val="24"/>
        </w:rPr>
        <w:t>功能。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（1）材质：采用高密度PP新料注塑成型，耐腐蚀耐酸碱；稳定性强，并具弹性、韧性，不易老化耐划。</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（2）厚度：根据强度要求设计厚度为5mm-8mm。</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（3）附件：高密度PP去水；含阻水盖、PP提笼。</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（4）耐化学性：经试剂≥10%醋酸，≥10%NaOH,≥15%氯酸钠，≥70%乙醇分别试验，经试验后表面应无永久腐蚀或变形。其中外观及其承载能力的检测也都符合要求。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（须提供实验室水槽带有</w:t>
      </w:r>
      <w:proofErr w:type="gramStart"/>
      <w:r w:rsidRPr="00406DE3">
        <w:rPr>
          <w:rFonts w:ascii="宋体" w:eastAsia="宋体" w:hAnsi="宋体" w:cs="Calibri" w:hint="eastAsia"/>
          <w:kern w:val="0"/>
          <w:sz w:val="24"/>
          <w:szCs w:val="24"/>
        </w:rPr>
        <w:t>有</w:t>
      </w:r>
      <w:proofErr w:type="gramEnd"/>
      <w:r w:rsidRPr="00406DE3">
        <w:rPr>
          <w:rFonts w:ascii="宋体" w:eastAsia="宋体" w:hAnsi="宋体" w:cs="Calibri" w:hint="eastAsia"/>
          <w:kern w:val="0"/>
          <w:sz w:val="24"/>
          <w:szCs w:val="24"/>
        </w:rPr>
        <w:t>资质检测机构出具的有效检测报告复印件并加盖公章扫描件。）</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2.4</w:t>
      </w:r>
      <w:proofErr w:type="gramStart"/>
      <w:r w:rsidRPr="00406DE3">
        <w:rPr>
          <w:rFonts w:ascii="宋体" w:eastAsia="宋体" w:hAnsi="宋体" w:cs="Calibri" w:hint="eastAsia"/>
          <w:kern w:val="0"/>
          <w:sz w:val="24"/>
          <w:szCs w:val="24"/>
        </w:rPr>
        <w:t>三</w:t>
      </w:r>
      <w:proofErr w:type="gramEnd"/>
      <w:r w:rsidRPr="00406DE3">
        <w:rPr>
          <w:rFonts w:ascii="宋体" w:eastAsia="宋体" w:hAnsi="宋体" w:cs="Calibri" w:hint="eastAsia"/>
          <w:kern w:val="0"/>
          <w:sz w:val="24"/>
          <w:szCs w:val="24"/>
        </w:rPr>
        <w:t>口化验水龙头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2.4.1实验室三口化验水龙头：主体加厚纯铜制作，</w:t>
      </w:r>
      <w:proofErr w:type="gramStart"/>
      <w:r w:rsidRPr="00406DE3">
        <w:rPr>
          <w:rFonts w:ascii="宋体" w:eastAsia="宋体" w:hAnsi="宋体" w:cs="Calibri" w:hint="eastAsia"/>
          <w:kern w:val="0"/>
          <w:sz w:val="24"/>
          <w:szCs w:val="24"/>
        </w:rPr>
        <w:t>涂层经亚光</w:t>
      </w:r>
      <w:proofErr w:type="gramEnd"/>
      <w:r w:rsidRPr="00406DE3">
        <w:rPr>
          <w:rFonts w:ascii="宋体" w:eastAsia="宋体" w:hAnsi="宋体" w:cs="Calibri" w:hint="eastAsia"/>
          <w:kern w:val="0"/>
          <w:sz w:val="24"/>
          <w:szCs w:val="24"/>
        </w:rPr>
        <w:t>环氧树脂耐酸碱粉末</w:t>
      </w:r>
      <w:proofErr w:type="gramStart"/>
      <w:r w:rsidRPr="00406DE3">
        <w:rPr>
          <w:rFonts w:ascii="宋体" w:eastAsia="宋体" w:hAnsi="宋体" w:cs="Calibri" w:hint="eastAsia"/>
          <w:kern w:val="0"/>
          <w:sz w:val="24"/>
          <w:szCs w:val="24"/>
        </w:rPr>
        <w:t>涂料热固处理</w:t>
      </w:r>
      <w:proofErr w:type="gramEnd"/>
      <w:r w:rsidRPr="00406DE3">
        <w:rPr>
          <w:rFonts w:ascii="宋体" w:eastAsia="宋体" w:hAnsi="宋体" w:cs="Calibri" w:hint="eastAsia"/>
          <w:kern w:val="0"/>
          <w:sz w:val="24"/>
          <w:szCs w:val="24"/>
        </w:rPr>
        <w:t>，防紫外线辐射，防酸碱、耐腐蚀，开关采用精密陶瓷阀心、耐磨、耐腐蚀。</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2.4.2开关寿命要求可达50万次，静态最大耐压2.5MPa,鹅颈出水管可360度旋转，水嘴密封性能符合国家相关标准。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2.4.3水嘴密封性能：（1）阀芯上游：1.6MPa±0.05MPa压力，关闭阀芯，打开出水口，稳压时间（60±5）s，阀芯及上游过水通道无渗漏；（2）阀芯下游：0.4MPa±0.02MPa压力，阀芯打开，出水口关闭，稳压时间（60±5）s，阀芯下游任何密封部位无渗漏；水压（0.05±0.01）Mpa,阀芯打开，出水口关闭，保压时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2.4.4水龙头耐污染性能：出具的表面耐污染检验报告，检测项目包含50种以上有机无机试剂，表面停留24小时后检验结果为5级。（须提供国家认可的有资质检测机构出具的检测报告复印件加盖投标人的公章予以佐证）</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2.4.5水龙头金属污染物析出：依据GB18145-2014标准检测，重金属污染物析出试验：水龙头铅析出统计值不大于2μg/L，</w:t>
      </w:r>
      <w:proofErr w:type="gramStart"/>
      <w:r w:rsidRPr="00406DE3">
        <w:rPr>
          <w:rFonts w:ascii="宋体" w:eastAsia="宋体" w:hAnsi="宋体" w:cs="Calibri" w:hint="eastAsia"/>
          <w:kern w:val="0"/>
          <w:sz w:val="24"/>
          <w:szCs w:val="24"/>
        </w:rPr>
        <w:t>非铅元素</w:t>
      </w:r>
      <w:proofErr w:type="gramEnd"/>
      <w:r w:rsidRPr="00406DE3">
        <w:rPr>
          <w:rFonts w:ascii="宋体" w:eastAsia="宋体" w:hAnsi="宋体" w:cs="Calibri" w:hint="eastAsia"/>
          <w:kern w:val="0"/>
          <w:sz w:val="24"/>
          <w:szCs w:val="24"/>
        </w:rPr>
        <w:t>的析出量不大于GB18145-2014中表1规定的限值。</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2.5台式洗眼器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2.5.1主体:加厚铜质H59-1；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2.5.2洗眼喷头:加厚铜质环氧树脂涂层外加软性橡胶,出水</w:t>
      </w:r>
      <w:proofErr w:type="gramStart"/>
      <w:r w:rsidRPr="00406DE3">
        <w:rPr>
          <w:rFonts w:ascii="宋体" w:eastAsia="宋体" w:hAnsi="宋体" w:cs="Calibri" w:hint="eastAsia"/>
          <w:kern w:val="0"/>
          <w:sz w:val="24"/>
          <w:szCs w:val="24"/>
        </w:rPr>
        <w:t>经缓压处理呈</w:t>
      </w:r>
      <w:proofErr w:type="gramEnd"/>
      <w:r w:rsidRPr="00406DE3">
        <w:rPr>
          <w:rFonts w:ascii="宋体" w:eastAsia="宋体" w:hAnsi="宋体" w:cs="Calibri" w:hint="eastAsia"/>
          <w:kern w:val="0"/>
          <w:sz w:val="24"/>
          <w:szCs w:val="24"/>
        </w:rPr>
        <w:t>泡沫状水柱,</w:t>
      </w:r>
      <w:proofErr w:type="gramStart"/>
      <w:r w:rsidRPr="00406DE3">
        <w:rPr>
          <w:rFonts w:ascii="宋体" w:eastAsia="宋体" w:hAnsi="宋体" w:cs="Calibri" w:hint="eastAsia"/>
          <w:kern w:val="0"/>
          <w:sz w:val="24"/>
          <w:szCs w:val="24"/>
        </w:rPr>
        <w:t>防止冲伤眼睛</w:t>
      </w:r>
      <w:proofErr w:type="gramEnd"/>
      <w:r w:rsidRPr="00406DE3">
        <w:rPr>
          <w:rFonts w:ascii="宋体" w:eastAsia="宋体" w:hAnsi="宋体" w:cs="Calibri" w:hint="eastAsia"/>
          <w:kern w:val="0"/>
          <w:sz w:val="24"/>
          <w:szCs w:val="24"/>
        </w:rPr>
        <w:t>；</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2.5.3莲蓬头护罩：Φ70橡胶</w:t>
      </w:r>
      <w:proofErr w:type="gramStart"/>
      <w:r w:rsidRPr="00406DE3">
        <w:rPr>
          <w:rFonts w:ascii="宋体" w:eastAsia="宋体" w:hAnsi="宋体" w:cs="Calibri" w:hint="eastAsia"/>
          <w:kern w:val="0"/>
          <w:sz w:val="24"/>
          <w:szCs w:val="24"/>
        </w:rPr>
        <w:t>质护杯</w:t>
      </w:r>
      <w:proofErr w:type="gramEnd"/>
      <w:r w:rsidRPr="00406DE3">
        <w:rPr>
          <w:rFonts w:ascii="宋体" w:eastAsia="宋体" w:hAnsi="宋体" w:cs="Calibri" w:hint="eastAsia"/>
          <w:kern w:val="0"/>
          <w:sz w:val="24"/>
          <w:szCs w:val="24"/>
        </w:rPr>
        <w:t>，以避免紧急使用时瞬间接触眼部造成碰撞二次伤害；</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2.5.4防尘盖:PP材质,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2.5.5控水阀:止逆阀,其阀门可自动关闭；</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2.5.6供水软管:长度1.5米,软性PVC管外</w:t>
      </w:r>
      <w:proofErr w:type="gramStart"/>
      <w:r w:rsidRPr="00406DE3">
        <w:rPr>
          <w:rFonts w:ascii="宋体" w:eastAsia="宋体" w:hAnsi="宋体" w:cs="Calibri" w:hint="eastAsia"/>
          <w:kern w:val="0"/>
          <w:sz w:val="24"/>
          <w:szCs w:val="24"/>
        </w:rPr>
        <w:t>覆</w:t>
      </w:r>
      <w:proofErr w:type="gramEnd"/>
      <w:r w:rsidRPr="00406DE3">
        <w:rPr>
          <w:rFonts w:ascii="宋体" w:eastAsia="宋体" w:hAnsi="宋体" w:cs="Calibri" w:hint="eastAsia"/>
          <w:kern w:val="0"/>
          <w:sz w:val="24"/>
          <w:szCs w:val="24"/>
        </w:rPr>
        <w:t>不锈钢网,外层包裹PE管,有效防止生锈、渗漏。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2.5.7符合GB/T38144.1-2019《眼面部防护应急喷淋和洗眼设备第1部分：技术要求》包含洗眼喷头流量,外观,</w:t>
      </w:r>
      <w:proofErr w:type="gramStart"/>
      <w:r w:rsidRPr="00406DE3">
        <w:rPr>
          <w:rFonts w:ascii="宋体" w:eastAsia="宋体" w:hAnsi="宋体" w:cs="Calibri" w:hint="eastAsia"/>
          <w:kern w:val="0"/>
          <w:sz w:val="24"/>
          <w:szCs w:val="24"/>
        </w:rPr>
        <w:t>洗眼器阀门</w:t>
      </w:r>
      <w:proofErr w:type="gramEnd"/>
      <w:r w:rsidRPr="00406DE3">
        <w:rPr>
          <w:rFonts w:ascii="宋体" w:eastAsia="宋体" w:hAnsi="宋体" w:cs="Calibri" w:hint="eastAsia"/>
          <w:kern w:val="0"/>
          <w:sz w:val="24"/>
          <w:szCs w:val="24"/>
        </w:rPr>
        <w:t>,密封试验,</w:t>
      </w:r>
      <w:proofErr w:type="gramStart"/>
      <w:r w:rsidRPr="00406DE3">
        <w:rPr>
          <w:rFonts w:ascii="宋体" w:eastAsia="宋体" w:hAnsi="宋体" w:cs="Calibri" w:hint="eastAsia"/>
          <w:kern w:val="0"/>
          <w:sz w:val="24"/>
          <w:szCs w:val="24"/>
        </w:rPr>
        <w:t>洗眼器握杆</w:t>
      </w:r>
      <w:proofErr w:type="gramEnd"/>
      <w:r w:rsidRPr="00406DE3">
        <w:rPr>
          <w:rFonts w:ascii="宋体" w:eastAsia="宋体" w:hAnsi="宋体" w:cs="Calibri" w:hint="eastAsia"/>
          <w:kern w:val="0"/>
          <w:sz w:val="24"/>
          <w:szCs w:val="24"/>
        </w:rPr>
        <w:t>,洗眼喷头设计,</w:t>
      </w:r>
      <w:proofErr w:type="gramStart"/>
      <w:r w:rsidRPr="00406DE3">
        <w:rPr>
          <w:rFonts w:ascii="宋体" w:eastAsia="宋体" w:hAnsi="宋体" w:cs="Calibri" w:hint="eastAsia"/>
          <w:kern w:val="0"/>
          <w:sz w:val="24"/>
          <w:szCs w:val="24"/>
        </w:rPr>
        <w:t>洗眼器开启</w:t>
      </w:r>
      <w:proofErr w:type="gramEnd"/>
      <w:r w:rsidRPr="00406DE3">
        <w:rPr>
          <w:rFonts w:ascii="宋体" w:eastAsia="宋体" w:hAnsi="宋体" w:cs="Calibri" w:hint="eastAsia"/>
          <w:kern w:val="0"/>
          <w:sz w:val="24"/>
          <w:szCs w:val="24"/>
        </w:rPr>
        <w:t>时间,软管共计8项检测项目的检测报告。具体内容如下：产品外观，光感度好，色泽均匀，组织细密，纹理光滑，无划伤毛刺等外观缺陷。洗眼喷头应配备防护盖、盖体一体式设计、有效的隔离粉尘、且不易丢失。</w:t>
      </w:r>
      <w:proofErr w:type="gramStart"/>
      <w:r w:rsidRPr="00406DE3">
        <w:rPr>
          <w:rFonts w:ascii="宋体" w:eastAsia="宋体" w:hAnsi="宋体" w:cs="Calibri" w:hint="eastAsia"/>
          <w:kern w:val="0"/>
          <w:sz w:val="24"/>
          <w:szCs w:val="24"/>
        </w:rPr>
        <w:t>洗眼器阀门</w:t>
      </w:r>
      <w:proofErr w:type="gramEnd"/>
      <w:r w:rsidRPr="00406DE3">
        <w:rPr>
          <w:rFonts w:ascii="宋体" w:eastAsia="宋体" w:hAnsi="宋体" w:cs="Calibri" w:hint="eastAsia"/>
          <w:kern w:val="0"/>
          <w:sz w:val="24"/>
          <w:szCs w:val="24"/>
        </w:rPr>
        <w:t>为止逆阀，结束使用阀门自动回弹，关闭洗眼器。洗眼喷头应能提供≥1.5升/min的流量冲洗液，保持连续冲洗≥15min。</w:t>
      </w:r>
      <w:proofErr w:type="gramStart"/>
      <w:r w:rsidRPr="00406DE3">
        <w:rPr>
          <w:rFonts w:ascii="宋体" w:eastAsia="宋体" w:hAnsi="宋体" w:cs="Calibri" w:hint="eastAsia"/>
          <w:kern w:val="0"/>
          <w:sz w:val="24"/>
          <w:szCs w:val="24"/>
        </w:rPr>
        <w:t>洗眼器开启</w:t>
      </w:r>
      <w:proofErr w:type="gramEnd"/>
      <w:r w:rsidRPr="00406DE3">
        <w:rPr>
          <w:rFonts w:ascii="宋体" w:eastAsia="宋体" w:hAnsi="宋体" w:cs="Calibri" w:hint="eastAsia"/>
          <w:kern w:val="0"/>
          <w:sz w:val="24"/>
          <w:szCs w:val="24"/>
        </w:rPr>
        <w:t>时间至完全打开的时间应≤1s。</w:t>
      </w:r>
      <w:proofErr w:type="gramStart"/>
      <w:r w:rsidRPr="00406DE3">
        <w:rPr>
          <w:rFonts w:ascii="宋体" w:eastAsia="宋体" w:hAnsi="宋体" w:cs="Calibri" w:hint="eastAsia"/>
          <w:kern w:val="0"/>
          <w:sz w:val="24"/>
          <w:szCs w:val="24"/>
        </w:rPr>
        <w:t>洗眼器握杆</w:t>
      </w:r>
      <w:proofErr w:type="gramEnd"/>
      <w:r w:rsidRPr="00406DE3">
        <w:rPr>
          <w:rFonts w:ascii="宋体" w:eastAsia="宋体" w:hAnsi="宋体" w:cs="Calibri" w:hint="eastAsia"/>
          <w:kern w:val="0"/>
          <w:sz w:val="24"/>
          <w:szCs w:val="24"/>
        </w:rPr>
        <w:t>设计</w:t>
      </w:r>
      <w:proofErr w:type="gramStart"/>
      <w:r w:rsidRPr="00406DE3">
        <w:rPr>
          <w:rFonts w:ascii="宋体" w:eastAsia="宋体" w:hAnsi="宋体" w:cs="Calibri" w:hint="eastAsia"/>
          <w:kern w:val="0"/>
          <w:sz w:val="24"/>
          <w:szCs w:val="24"/>
        </w:rPr>
        <w:t>做防划处理</w:t>
      </w:r>
      <w:proofErr w:type="gramEnd"/>
      <w:r w:rsidRPr="00406DE3">
        <w:rPr>
          <w:rFonts w:ascii="宋体" w:eastAsia="宋体" w:hAnsi="宋体" w:cs="Calibri" w:hint="eastAsia"/>
          <w:kern w:val="0"/>
          <w:sz w:val="24"/>
          <w:szCs w:val="24"/>
        </w:rPr>
        <w:t>，握杆舒适，符合人体工学。软管应选用为不锈钢</w:t>
      </w:r>
      <w:proofErr w:type="gramStart"/>
      <w:r w:rsidRPr="00406DE3">
        <w:rPr>
          <w:rFonts w:ascii="宋体" w:eastAsia="宋体" w:hAnsi="宋体" w:cs="Calibri" w:hint="eastAsia"/>
          <w:kern w:val="0"/>
          <w:sz w:val="24"/>
          <w:szCs w:val="24"/>
        </w:rPr>
        <w:t>丝网状耐高压</w:t>
      </w:r>
      <w:proofErr w:type="gramEnd"/>
      <w:r w:rsidRPr="00406DE3">
        <w:rPr>
          <w:rFonts w:ascii="宋体" w:eastAsia="宋体" w:hAnsi="宋体" w:cs="Calibri" w:hint="eastAsia"/>
          <w:kern w:val="0"/>
          <w:sz w:val="24"/>
          <w:szCs w:val="24"/>
        </w:rPr>
        <w:t>软管，外覆PE防护膜。正确安装设备并连接至供水软管，保持阀门关闭。观察密封情况，产品持续无渗漏（压力：0.4MPa，测试时间：24小时）（须提供国家认可的有资质检测机构出具的检测报告复印件加盖投标人的公章予以佐证）</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2.6紧急淋浴洗眼器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2.6.1主体材料：食品级304不锈钢，厚度：不低于3mm，Ni含量大于8%。可以抗弱酸、碱、盐和油类腐蚀的现场；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2.6.2配备喷淋系统和洗眼系统，当受伤者身体上或者服装上遭受化学品物质喷溅时，使用</w:t>
      </w:r>
      <w:proofErr w:type="gramStart"/>
      <w:r w:rsidRPr="00406DE3">
        <w:rPr>
          <w:rFonts w:ascii="宋体" w:eastAsia="宋体" w:hAnsi="宋体" w:cs="Calibri" w:hint="eastAsia"/>
          <w:kern w:val="0"/>
          <w:sz w:val="24"/>
          <w:szCs w:val="24"/>
        </w:rPr>
        <w:t>洗眼器喷淋</w:t>
      </w:r>
      <w:proofErr w:type="gramEnd"/>
      <w:r w:rsidRPr="00406DE3">
        <w:rPr>
          <w:rFonts w:ascii="宋体" w:eastAsia="宋体" w:hAnsi="宋体" w:cs="Calibri" w:hint="eastAsia"/>
          <w:kern w:val="0"/>
          <w:sz w:val="24"/>
          <w:szCs w:val="24"/>
        </w:rPr>
        <w:t>系统进行大水量冲洗；当化学品物质喷溅到工作人员面部、眼部、脖子或者手臂等部位时，使用</w:t>
      </w:r>
      <w:proofErr w:type="gramStart"/>
      <w:r w:rsidRPr="00406DE3">
        <w:rPr>
          <w:rFonts w:ascii="宋体" w:eastAsia="宋体" w:hAnsi="宋体" w:cs="Calibri" w:hint="eastAsia"/>
          <w:kern w:val="0"/>
          <w:sz w:val="24"/>
          <w:szCs w:val="24"/>
        </w:rPr>
        <w:t>洗眼器的</w:t>
      </w:r>
      <w:proofErr w:type="gramEnd"/>
      <w:r w:rsidRPr="00406DE3">
        <w:rPr>
          <w:rFonts w:ascii="宋体" w:eastAsia="宋体" w:hAnsi="宋体" w:cs="Calibri" w:hint="eastAsia"/>
          <w:kern w:val="0"/>
          <w:sz w:val="24"/>
          <w:szCs w:val="24"/>
        </w:rPr>
        <w:t>洗</w:t>
      </w:r>
      <w:proofErr w:type="gramStart"/>
      <w:r w:rsidRPr="00406DE3">
        <w:rPr>
          <w:rFonts w:ascii="宋体" w:eastAsia="宋体" w:hAnsi="宋体" w:cs="Calibri" w:hint="eastAsia"/>
          <w:kern w:val="0"/>
          <w:sz w:val="24"/>
          <w:szCs w:val="24"/>
        </w:rPr>
        <w:t>眼系统</w:t>
      </w:r>
      <w:proofErr w:type="gramEnd"/>
      <w:r w:rsidRPr="00406DE3">
        <w:rPr>
          <w:rFonts w:ascii="宋体" w:eastAsia="宋体" w:hAnsi="宋体" w:cs="Calibri" w:hint="eastAsia"/>
          <w:kern w:val="0"/>
          <w:sz w:val="24"/>
          <w:szCs w:val="24"/>
        </w:rPr>
        <w:t>进行冲洗。冲洗时间不得小于15分钟；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2.6.3紧急冲淋正常水压要求：0.3—0.6MPa，管件密封部件必须承受1MPa长时间没有泄漏；工作压力：0.3—0.6Mpa；密封压力：0.8Mpa；喷淋流量：&gt;76L/min；洗眼流量：&gt;11.4L/min。</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2.6.4符合GB/T38144.1-2019《眼面部防护应急喷淋和洗眼设备第1部分：技术要求》；（须提供国家认可的有资质检测机构出具的检测报告复印件加盖投标人的公章予以佐证）</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2.7滴水架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2.7.1实验室滴水架，用于悬挂清洗后的试管和小型烧杯，底部</w:t>
      </w:r>
      <w:proofErr w:type="gramStart"/>
      <w:r w:rsidRPr="00406DE3">
        <w:rPr>
          <w:rFonts w:ascii="宋体" w:eastAsia="宋体" w:hAnsi="宋体" w:cs="Calibri" w:hint="eastAsia"/>
          <w:kern w:val="0"/>
          <w:sz w:val="24"/>
          <w:szCs w:val="24"/>
        </w:rPr>
        <w:t>设有排集水盘</w:t>
      </w:r>
      <w:proofErr w:type="gramEnd"/>
      <w:r w:rsidRPr="00406DE3">
        <w:rPr>
          <w:rFonts w:ascii="宋体" w:eastAsia="宋体" w:hAnsi="宋体" w:cs="Calibri" w:hint="eastAsia"/>
          <w:kern w:val="0"/>
          <w:sz w:val="24"/>
          <w:szCs w:val="24"/>
        </w:rPr>
        <w:t>收集试管流出的液体，通过排水孔流出。主体与集水盘一体成型，耐腐蚀性能佳。滴水棒可拆卸，并具有锁扣功能，可避免产品悬挂时因为滴水</w:t>
      </w:r>
      <w:proofErr w:type="gramStart"/>
      <w:r w:rsidRPr="00406DE3">
        <w:rPr>
          <w:rFonts w:ascii="宋体" w:eastAsia="宋体" w:hAnsi="宋体" w:cs="Calibri" w:hint="eastAsia"/>
          <w:kern w:val="0"/>
          <w:sz w:val="24"/>
          <w:szCs w:val="24"/>
        </w:rPr>
        <w:t>棒出现</w:t>
      </w:r>
      <w:proofErr w:type="gramEnd"/>
      <w:r w:rsidRPr="00406DE3">
        <w:rPr>
          <w:rFonts w:ascii="宋体" w:eastAsia="宋体" w:hAnsi="宋体" w:cs="Calibri" w:hint="eastAsia"/>
          <w:kern w:val="0"/>
          <w:sz w:val="24"/>
          <w:szCs w:val="24"/>
        </w:rPr>
        <w:t>松动而导致实验器皿（试管等）掉落及破碎。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2.7.2材质：所有PP制品均采用高品质新料，无回料；模具注塑一体成型。</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w:t>
      </w:r>
      <w:proofErr w:type="gramStart"/>
      <w:r w:rsidRPr="00406DE3">
        <w:rPr>
          <w:rFonts w:ascii="宋体" w:eastAsia="宋体" w:hAnsi="宋体" w:cs="Calibri" w:hint="eastAsia"/>
          <w:kern w:val="0"/>
          <w:sz w:val="24"/>
          <w:szCs w:val="24"/>
        </w:rPr>
        <w:t>8万向抽风罩</w:t>
      </w:r>
      <w:proofErr w:type="gramEnd"/>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2.8.1关节：采用高强度钢板组合，喷环氧树脂处理，适合实验室环境使用。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2.8.2主体：采用高强度铝合金，经过表面处理更适合实验室工作环境使用。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2.8.3伸缩导管：采用高强度铝合金管，表面经过处理，适合实验室工作环境使用（在一定范围内，可自由伸缩）。</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2.8.4密封件：高强度高性能材料PP一体成型。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2.8.5调风装置：内置调节风量装置可按风量调节。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2.8.6集气罩：采用PC材料，具有耐腐蚀及耐热强度高，可在110°高温烟气环境不变形，高清透明度高。</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2.8.7旋转装置：可实现360°旋转，并根据要求精确定位，吸风罩定位后，可使用抽气罩链接装置锁定吸风罩的位置。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2.8.8液压装置：安全可靠。</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2.8.9固定底座：铝合金方管。</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2.9PP药品柜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2.9.1柜体、柜门：采用瓷白色PP（聚丙烯）板材，具有耐腐蚀性，经同色焊条无缝焊接处理，保证柜体之坚固及密封性。</w:t>
      </w:r>
      <w:r w:rsidRPr="00406DE3">
        <w:rPr>
          <w:rFonts w:ascii="Calibri" w:eastAsia="宋体" w:hAnsi="Calibri" w:cs="Calibri"/>
          <w:kern w:val="0"/>
          <w:sz w:val="24"/>
          <w:szCs w:val="24"/>
        </w:rPr>
        <w:br/>
      </w:r>
      <w:r w:rsidRPr="00406DE3">
        <w:rPr>
          <w:rFonts w:ascii="宋体" w:eastAsia="宋体" w:hAnsi="宋体" w:cs="Calibri" w:hint="eastAsia"/>
          <w:kern w:val="0"/>
          <w:sz w:val="24"/>
          <w:szCs w:val="24"/>
        </w:rPr>
        <w:t>    2.9.2视窗：采用≥5mmPVC板制作。</w:t>
      </w:r>
      <w:r w:rsidRPr="00406DE3">
        <w:rPr>
          <w:rFonts w:ascii="Calibri" w:eastAsia="宋体" w:hAnsi="Calibri" w:cs="Calibri"/>
          <w:kern w:val="0"/>
          <w:sz w:val="24"/>
          <w:szCs w:val="24"/>
        </w:rPr>
        <w:br/>
      </w:r>
      <w:r w:rsidRPr="00406DE3">
        <w:rPr>
          <w:rFonts w:ascii="宋体" w:eastAsia="宋体" w:hAnsi="宋体" w:cs="Calibri" w:hint="eastAsia"/>
          <w:kern w:val="0"/>
          <w:sz w:val="24"/>
          <w:szCs w:val="24"/>
        </w:rPr>
        <w:t>    2.9.3层板：采用瓷白色PP（聚丙烯）板材，四周有立边，里边整体焊接成型。没有任何废料拼凑。整体设计为活动式，可随意抽取放在合适的隔层，自由组合各层空间。层板</w:t>
      </w:r>
      <w:proofErr w:type="gramStart"/>
      <w:r w:rsidRPr="00406DE3">
        <w:rPr>
          <w:rFonts w:ascii="宋体" w:eastAsia="宋体" w:hAnsi="宋体" w:cs="Calibri" w:hint="eastAsia"/>
          <w:kern w:val="0"/>
          <w:sz w:val="24"/>
          <w:szCs w:val="24"/>
        </w:rPr>
        <w:t>正反均</w:t>
      </w:r>
      <w:proofErr w:type="gramEnd"/>
      <w:r w:rsidRPr="00406DE3">
        <w:rPr>
          <w:rFonts w:ascii="宋体" w:eastAsia="宋体" w:hAnsi="宋体" w:cs="Calibri" w:hint="eastAsia"/>
          <w:kern w:val="0"/>
          <w:sz w:val="24"/>
          <w:szCs w:val="24"/>
        </w:rPr>
        <w:t>可放置，反方向放置，四周立边可获得一定程度防溢效果。</w:t>
      </w:r>
      <w:r w:rsidRPr="00406DE3">
        <w:rPr>
          <w:rFonts w:ascii="Calibri" w:eastAsia="宋体" w:hAnsi="Calibri" w:cs="Calibri"/>
          <w:kern w:val="0"/>
          <w:sz w:val="24"/>
          <w:szCs w:val="24"/>
        </w:rPr>
        <w:br/>
      </w:r>
      <w:r w:rsidRPr="00406DE3">
        <w:rPr>
          <w:rFonts w:ascii="宋体" w:eastAsia="宋体" w:hAnsi="宋体" w:cs="Calibri" w:hint="eastAsia"/>
          <w:kern w:val="0"/>
          <w:sz w:val="24"/>
          <w:szCs w:val="24"/>
        </w:rPr>
        <w:t>    2.9.4门把手：采用经过射出成型的PP材料制成，耐腐蚀性好。</w:t>
      </w:r>
      <w:r w:rsidRPr="00406DE3">
        <w:rPr>
          <w:rFonts w:ascii="Calibri" w:eastAsia="宋体" w:hAnsi="Calibri" w:cs="Calibri"/>
          <w:kern w:val="0"/>
          <w:sz w:val="24"/>
          <w:szCs w:val="24"/>
        </w:rPr>
        <w:br/>
      </w:r>
      <w:r w:rsidRPr="00406DE3">
        <w:rPr>
          <w:rFonts w:ascii="宋体" w:eastAsia="宋体" w:hAnsi="宋体" w:cs="Calibri" w:hint="eastAsia"/>
          <w:kern w:val="0"/>
          <w:sz w:val="24"/>
          <w:szCs w:val="24"/>
        </w:rPr>
        <w:t>    2.9.5门铰链：采用经过射出成型的PP材料制成，耐腐蚀性好。</w:t>
      </w:r>
      <w:r w:rsidRPr="00406DE3">
        <w:rPr>
          <w:rFonts w:ascii="Calibri" w:eastAsia="宋体" w:hAnsi="Calibri" w:cs="Calibri"/>
          <w:kern w:val="0"/>
          <w:sz w:val="24"/>
          <w:szCs w:val="24"/>
        </w:rPr>
        <w:br/>
      </w:r>
      <w:r w:rsidRPr="00406DE3">
        <w:rPr>
          <w:rFonts w:ascii="宋体" w:eastAsia="宋体" w:hAnsi="宋体" w:cs="Calibri" w:hint="eastAsia"/>
          <w:kern w:val="0"/>
          <w:sz w:val="24"/>
          <w:szCs w:val="24"/>
        </w:rPr>
        <w:t>    2.9.6警示标签：柜门开口贴有警示标签，提醒周围人群注意安全。</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2.10货架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2.10.1全钢货架，立柱、横梁1.2mm厚钢板折边而成，表面环氧树脂静电喷涂，高温固化。层板≥0.8mm厚钢板折边而成，表面环氧树脂静电喷涂，高温固化。层板均有加强筋每层承重大约300千克。</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2.11样品柜、试剂柜、资料柜、器皿柜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2.11.1柜体：主体采用≥1.0mm优质镀锌</w:t>
      </w:r>
      <w:proofErr w:type="gramStart"/>
      <w:r w:rsidRPr="00406DE3">
        <w:rPr>
          <w:rFonts w:ascii="宋体" w:eastAsia="宋体" w:hAnsi="宋体" w:cs="Calibri" w:hint="eastAsia"/>
          <w:kern w:val="0"/>
          <w:sz w:val="24"/>
          <w:szCs w:val="24"/>
        </w:rPr>
        <w:t>钢板机</w:t>
      </w:r>
      <w:proofErr w:type="gramEnd"/>
      <w:r w:rsidRPr="00406DE3">
        <w:rPr>
          <w:rFonts w:ascii="宋体" w:eastAsia="宋体" w:hAnsi="宋体" w:cs="Calibri" w:hint="eastAsia"/>
          <w:kern w:val="0"/>
          <w:sz w:val="24"/>
          <w:szCs w:val="24"/>
        </w:rPr>
        <w:t>加工而成，表层双面磷化环氧树脂粉末静电喷涂，防腐处理，强吸附、抗酸碱，钢板内部加钢衬，提高整体承重性及抗冲击能力。</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2.11.2柜门：采用双开门形式，柜门为玻璃视窗，采用≥5mm厚钢化玻璃。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2.11.3铰链：采用≥2.0mm厚304不锈钢实验台专用合页，具有耐酸碱、抗腐蚀、承重力强、闭合循环寿命≥10万次。</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2.11.4调整脚：钢制调整脚底部注塑，防水防锈承重性能好。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2.11.5把手：采用SUS304不锈钢U型拉手或一体套色扣手。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2.11.6接水托盘：柜体底部设有接水托盘（此项为器皿柜独有）。</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2.12更衣柜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2.12.1柜体：主体采用≥1.0mm优质镀锌</w:t>
      </w:r>
      <w:proofErr w:type="gramStart"/>
      <w:r w:rsidRPr="00406DE3">
        <w:rPr>
          <w:rFonts w:ascii="宋体" w:eastAsia="宋体" w:hAnsi="宋体" w:cs="Calibri" w:hint="eastAsia"/>
          <w:kern w:val="0"/>
          <w:sz w:val="24"/>
          <w:szCs w:val="24"/>
        </w:rPr>
        <w:t>钢板机</w:t>
      </w:r>
      <w:proofErr w:type="gramEnd"/>
      <w:r w:rsidRPr="00406DE3">
        <w:rPr>
          <w:rFonts w:ascii="宋体" w:eastAsia="宋体" w:hAnsi="宋体" w:cs="Calibri" w:hint="eastAsia"/>
          <w:kern w:val="0"/>
          <w:sz w:val="24"/>
          <w:szCs w:val="24"/>
        </w:rPr>
        <w:t>加工而成，表层双面磷化采用环氧树脂粉末静电喷涂，防腐处理，强吸附、抗酸碱，钢板内部加钢衬，提高整体承重性及抗冲击能力。</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2.12.2柜门：采用双开门形式，内侧设有防撞橡胶垫，对抽屉、门板闭合起减震作用。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2.12.3层板：内置上下两块层板，中间安装挂衣通。</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2.12.4铰链：采用≥2.0mm厚304不锈钢实验台专用合页，具有耐酸碱、抗腐蚀、承重力强、闭合循环寿命≥10万次。</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2.12.5调整脚：钢制调整脚底部注塑，防水防锈承重性能优异。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2.12.6把手：采用SUS304不锈钢U型拉手或一体套色扣手。</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2.13实验</w:t>
      </w:r>
      <w:proofErr w:type="gramStart"/>
      <w:r w:rsidRPr="00406DE3">
        <w:rPr>
          <w:rFonts w:ascii="宋体" w:eastAsia="宋体" w:hAnsi="宋体" w:cs="Calibri" w:hint="eastAsia"/>
          <w:kern w:val="0"/>
          <w:sz w:val="24"/>
          <w:szCs w:val="24"/>
        </w:rPr>
        <w:t>凳</w:t>
      </w:r>
      <w:proofErr w:type="gramEnd"/>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2.13.1椅面材质：PU/皮革面料；</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2.13.2底盘：电镀圆盘脚架与脚踏(可上下升降)；</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2.13.3支撑脚：电镀圆盘钢脚，气压杆：≥260行程气压棒；</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2.13.4五金配件：一次性冲压成形。</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2.14钢</w:t>
      </w:r>
      <w:proofErr w:type="gramStart"/>
      <w:r w:rsidRPr="00406DE3">
        <w:rPr>
          <w:rFonts w:ascii="宋体" w:eastAsia="宋体" w:hAnsi="宋体" w:cs="Calibri" w:hint="eastAsia"/>
          <w:kern w:val="0"/>
          <w:sz w:val="24"/>
          <w:szCs w:val="24"/>
        </w:rPr>
        <w:t>玻</w:t>
      </w:r>
      <w:proofErr w:type="gramEnd"/>
      <w:r w:rsidRPr="00406DE3">
        <w:rPr>
          <w:rFonts w:ascii="宋体" w:eastAsia="宋体" w:hAnsi="宋体" w:cs="Calibri" w:hint="eastAsia"/>
          <w:kern w:val="0"/>
          <w:sz w:val="24"/>
          <w:szCs w:val="24"/>
        </w:rPr>
        <w:t>试剂架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2.14.1钢制支柱：采用≥1.0mm冷轧钢板，表面经环氧树脂</w:t>
      </w:r>
      <w:proofErr w:type="gramStart"/>
      <w:r w:rsidRPr="00406DE3">
        <w:rPr>
          <w:rFonts w:ascii="宋体" w:eastAsia="宋体" w:hAnsi="宋体" w:cs="Calibri" w:hint="eastAsia"/>
          <w:kern w:val="0"/>
          <w:sz w:val="24"/>
          <w:szCs w:val="24"/>
        </w:rPr>
        <w:t>粉体涂烧防蚀</w:t>
      </w:r>
      <w:proofErr w:type="gramEnd"/>
      <w:r w:rsidRPr="00406DE3">
        <w:rPr>
          <w:rFonts w:ascii="宋体" w:eastAsia="宋体" w:hAnsi="宋体" w:cs="Calibri" w:hint="eastAsia"/>
          <w:kern w:val="0"/>
          <w:sz w:val="24"/>
          <w:szCs w:val="24"/>
        </w:rPr>
        <w:t>处理。可调式层板；支柱与支柱上方以</w:t>
      </w:r>
      <w:proofErr w:type="gramStart"/>
      <w:r w:rsidRPr="00406DE3">
        <w:rPr>
          <w:rFonts w:ascii="宋体" w:eastAsia="宋体" w:hAnsi="宋体" w:cs="Calibri" w:hint="eastAsia"/>
          <w:kern w:val="0"/>
          <w:sz w:val="24"/>
          <w:szCs w:val="24"/>
        </w:rPr>
        <w:t>固定片</w:t>
      </w:r>
      <w:proofErr w:type="gramEnd"/>
      <w:r w:rsidRPr="00406DE3">
        <w:rPr>
          <w:rFonts w:ascii="宋体" w:eastAsia="宋体" w:hAnsi="宋体" w:cs="Calibri" w:hint="eastAsia"/>
          <w:kern w:val="0"/>
          <w:sz w:val="24"/>
          <w:szCs w:val="24"/>
        </w:rPr>
        <w:t>做连接，增加结构稳固性，支柱与支柱之间距不得超过1500mm；</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2.14.2固定片、调节架支撑翼、后挡板：采用优质≥1.0mm厚冷轧钢板冲折制作，表面经环氧树脂粉体烤漆防腐蚀处理，其厚度为≥75微米；</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2.14.3立柱具有可调孔，用于调节层板高度；</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2.14.4层板：≥8mm厚钢化玻璃；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2.14.5护拦：采用SUS304圆管制作；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2.14.6下立柱可用于安装电源插座或网络插座。</w:t>
      </w:r>
    </w:p>
    <w:p w:rsidR="00406DE3" w:rsidRPr="00406DE3" w:rsidRDefault="00406DE3" w:rsidP="00406DE3">
      <w:pPr>
        <w:widowControl/>
        <w:shd w:val="clear" w:color="auto" w:fill="FFFFFF"/>
        <w:spacing w:line="480" w:lineRule="atLeast"/>
        <w:rPr>
          <w:rFonts w:ascii="宋体" w:eastAsia="宋体" w:hAnsi="宋体" w:cs="宋体" w:hint="eastAsia"/>
          <w:kern w:val="0"/>
          <w:sz w:val="24"/>
          <w:szCs w:val="24"/>
        </w:rPr>
      </w:pPr>
      <w:r w:rsidRPr="00406DE3">
        <w:rPr>
          <w:rFonts w:ascii="宋体" w:eastAsia="宋体" w:hAnsi="宋体" w:cs="Calibri" w:hint="eastAsia"/>
          <w:kern w:val="0"/>
          <w:sz w:val="24"/>
          <w:szCs w:val="24"/>
        </w:rPr>
        <w:t>2.15</w:t>
      </w:r>
      <w:proofErr w:type="gramStart"/>
      <w:r w:rsidRPr="00406DE3">
        <w:rPr>
          <w:rFonts w:ascii="宋体" w:eastAsia="宋体" w:hAnsi="宋体" w:cs="Calibri" w:hint="eastAsia"/>
          <w:kern w:val="0"/>
          <w:sz w:val="24"/>
          <w:szCs w:val="24"/>
        </w:rPr>
        <w:t>危化品</w:t>
      </w:r>
      <w:proofErr w:type="gramEnd"/>
      <w:r w:rsidRPr="00406DE3">
        <w:rPr>
          <w:rFonts w:ascii="宋体" w:eastAsia="宋体" w:hAnsi="宋体" w:cs="Calibri" w:hint="eastAsia"/>
          <w:kern w:val="0"/>
          <w:sz w:val="24"/>
          <w:szCs w:val="24"/>
        </w:rPr>
        <w:t>安全柜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2.15.1全部双层钢板构造，二层钢板之间相隔有绝缘层。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2.15.2双层优质钢板经过点焊接，使用寿命延长，防火性能更好。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2.15.3优质三点联动式门锁、锌合金锁舍、不间断钢琴式铰链使柜门轻松自如启闭180度，加装液晶电子密码</w:t>
      </w:r>
      <w:proofErr w:type="gramStart"/>
      <w:r w:rsidRPr="00406DE3">
        <w:rPr>
          <w:rFonts w:ascii="宋体" w:eastAsia="宋体" w:hAnsi="宋体" w:cs="Calibri" w:hint="eastAsia"/>
          <w:kern w:val="0"/>
          <w:sz w:val="24"/>
          <w:szCs w:val="24"/>
        </w:rPr>
        <w:t>锁符合</w:t>
      </w:r>
      <w:proofErr w:type="gramEnd"/>
      <w:r w:rsidRPr="00406DE3">
        <w:rPr>
          <w:rFonts w:ascii="宋体" w:eastAsia="宋体" w:hAnsi="宋体" w:cs="Calibri" w:hint="eastAsia"/>
          <w:kern w:val="0"/>
          <w:sz w:val="24"/>
          <w:szCs w:val="24"/>
        </w:rPr>
        <w:t>公安部</w:t>
      </w:r>
      <w:proofErr w:type="gramStart"/>
      <w:r w:rsidRPr="00406DE3">
        <w:rPr>
          <w:rFonts w:ascii="宋体" w:eastAsia="宋体" w:hAnsi="宋体" w:cs="Calibri" w:hint="eastAsia"/>
          <w:kern w:val="0"/>
          <w:sz w:val="24"/>
          <w:szCs w:val="24"/>
        </w:rPr>
        <w:t>毒品柜管控</w:t>
      </w:r>
      <w:proofErr w:type="gramEnd"/>
      <w:r w:rsidRPr="00406DE3">
        <w:rPr>
          <w:rFonts w:ascii="宋体" w:eastAsia="宋体" w:hAnsi="宋体" w:cs="Calibri" w:hint="eastAsia"/>
          <w:kern w:val="0"/>
          <w:sz w:val="24"/>
          <w:szCs w:val="24"/>
        </w:rPr>
        <w:t>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2.15.4可选配优质挂锁，实现双人双锁的安全管理要求。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2.15.5防</w:t>
      </w:r>
      <w:proofErr w:type="gramStart"/>
      <w:r w:rsidRPr="00406DE3">
        <w:rPr>
          <w:rFonts w:ascii="宋体" w:eastAsia="宋体" w:hAnsi="宋体" w:cs="Calibri" w:hint="eastAsia"/>
          <w:kern w:val="0"/>
          <w:sz w:val="24"/>
          <w:szCs w:val="24"/>
        </w:rPr>
        <w:t>漏液槽使意外</w:t>
      </w:r>
      <w:proofErr w:type="gramEnd"/>
      <w:r w:rsidRPr="00406DE3">
        <w:rPr>
          <w:rFonts w:ascii="宋体" w:eastAsia="宋体" w:hAnsi="宋体" w:cs="Calibri" w:hint="eastAsia"/>
          <w:kern w:val="0"/>
          <w:sz w:val="24"/>
          <w:szCs w:val="24"/>
        </w:rPr>
        <w:t>流出的液体</w:t>
      </w:r>
      <w:proofErr w:type="gramStart"/>
      <w:r w:rsidRPr="00406DE3">
        <w:rPr>
          <w:rFonts w:ascii="宋体" w:eastAsia="宋体" w:hAnsi="宋体" w:cs="Calibri" w:hint="eastAsia"/>
          <w:kern w:val="0"/>
          <w:sz w:val="24"/>
          <w:szCs w:val="24"/>
        </w:rPr>
        <w:t>不</w:t>
      </w:r>
      <w:proofErr w:type="gramEnd"/>
      <w:r w:rsidRPr="00406DE3">
        <w:rPr>
          <w:rFonts w:ascii="宋体" w:eastAsia="宋体" w:hAnsi="宋体" w:cs="Calibri" w:hint="eastAsia"/>
          <w:kern w:val="0"/>
          <w:sz w:val="24"/>
          <w:szCs w:val="24"/>
        </w:rPr>
        <w:t>外溢。</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2.15.6专业规范的警示标签显而易见。</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2.15.7装有防闭火装置的双透气孔（柜身左下角和右上角各一个）。</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2.15.8具有超强承重镀锌层板可在每11cm</w:t>
      </w:r>
      <w:proofErr w:type="gramStart"/>
      <w:r w:rsidRPr="00406DE3">
        <w:rPr>
          <w:rFonts w:ascii="宋体" w:eastAsia="宋体" w:hAnsi="宋体" w:cs="Calibri" w:hint="eastAsia"/>
          <w:kern w:val="0"/>
          <w:sz w:val="24"/>
          <w:szCs w:val="24"/>
        </w:rPr>
        <w:t>层档上下</w:t>
      </w:r>
      <w:proofErr w:type="gramEnd"/>
      <w:r w:rsidRPr="00406DE3">
        <w:rPr>
          <w:rFonts w:ascii="宋体" w:eastAsia="宋体" w:hAnsi="宋体" w:cs="Calibri" w:hint="eastAsia"/>
          <w:kern w:val="0"/>
          <w:sz w:val="24"/>
          <w:szCs w:val="24"/>
        </w:rPr>
        <w:t>自由调节。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2.15.9柜子内外都喷涂环氧树脂漆，耐腐蚀性佳。</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2.15.10严格按照OSHA规范，柜身设有静电接地传导接口，方便连接接地导线，将静电荷导入大地，降低静电火花造成的火灾风险。</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2.15.11加装安全警报装置，发生意外时，自动感应发出警报声，及时排除隐患。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2.15.12可根据不同客户的具体要求进行非标定制。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2.15.13柜体顶部、后背设计成气体压力释放处，缓解发生爆炸时压力向四周喷溅。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2.15.14采用手动双开开门设计，为确保安全柜防火防爆性能。</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2.16传递窗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2.16.1传递窗内膛应采用#304不锈钢材质，选择产品应保证窗体整体的气密性及开启门的密封性，圆角过渡无焊接缝。紫外线灯消毒功能，机械互锁装置。</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2.17档案密集架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2.17.1架体为双柱式结构。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2.17.2立柱柱体连接横梁焊成整体，结构合理坚固，并在两面均匀冲孔。</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2.17.3每层搁板一分为二，中间分隔棒隔开。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2.17.4搁板经三次折弯单边成形厚度≥25mm，每层可均匀承重≥80Kg。</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2.17.5层板每层间距根据需要可自由调整。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2.17.6底盘</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（1）采用分段焊接、整体组装并紧固。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（2）内置防倾倒装置：防倾倒装置装在一个区域内或</w:t>
      </w:r>
      <w:proofErr w:type="gramStart"/>
      <w:r w:rsidRPr="00406DE3">
        <w:rPr>
          <w:rFonts w:ascii="宋体" w:eastAsia="宋体" w:hAnsi="宋体" w:cs="Calibri" w:hint="eastAsia"/>
          <w:kern w:val="0"/>
          <w:sz w:val="24"/>
          <w:szCs w:val="24"/>
        </w:rPr>
        <w:t>二个边列的</w:t>
      </w:r>
      <w:proofErr w:type="gramEnd"/>
      <w:r w:rsidRPr="00406DE3">
        <w:rPr>
          <w:rFonts w:ascii="宋体" w:eastAsia="宋体" w:hAnsi="宋体" w:cs="Calibri" w:hint="eastAsia"/>
          <w:kern w:val="0"/>
          <w:sz w:val="24"/>
          <w:szCs w:val="24"/>
        </w:rPr>
        <w:t>地盘上，与地轨联合，每列装二个，架体的重心发生偏向时，即架体倾斜约15度时，防倾倒装置会钩住</w:t>
      </w:r>
      <w:proofErr w:type="gramStart"/>
      <w:r w:rsidRPr="00406DE3">
        <w:rPr>
          <w:rFonts w:ascii="宋体" w:eastAsia="宋体" w:hAnsi="宋体" w:cs="Calibri" w:hint="eastAsia"/>
          <w:kern w:val="0"/>
          <w:sz w:val="24"/>
          <w:szCs w:val="24"/>
        </w:rPr>
        <w:t>地轨座的</w:t>
      </w:r>
      <w:proofErr w:type="gramEnd"/>
      <w:r w:rsidRPr="00406DE3">
        <w:rPr>
          <w:rFonts w:ascii="宋体" w:eastAsia="宋体" w:hAnsi="宋体" w:cs="Calibri" w:hint="eastAsia"/>
          <w:kern w:val="0"/>
          <w:sz w:val="24"/>
          <w:szCs w:val="24"/>
        </w:rPr>
        <w:t>上沿，不使架体倾倒。</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2.17.7轨道</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（1）地面式轨道。</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（2）材料：20mm×20mm实心方钢。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（3）每两条</w:t>
      </w:r>
      <w:proofErr w:type="gramStart"/>
      <w:r w:rsidRPr="00406DE3">
        <w:rPr>
          <w:rFonts w:ascii="宋体" w:eastAsia="宋体" w:hAnsi="宋体" w:cs="Calibri" w:hint="eastAsia"/>
          <w:kern w:val="0"/>
          <w:sz w:val="24"/>
          <w:szCs w:val="24"/>
        </w:rPr>
        <w:t>轨</w:t>
      </w:r>
      <w:proofErr w:type="gramEnd"/>
      <w:r w:rsidRPr="00406DE3">
        <w:rPr>
          <w:rFonts w:ascii="宋体" w:eastAsia="宋体" w:hAnsi="宋体" w:cs="Calibri" w:hint="eastAsia"/>
          <w:kern w:val="0"/>
          <w:sz w:val="24"/>
          <w:szCs w:val="24"/>
        </w:rPr>
        <w:t>平行偏差不大于1.5mm，在任何1M长度内水平偏差不大于1mm。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（4）整体外观要求：架体安装调试后，要求达到横平竖直，架体摇动轻便无阻力和响声，架体干净整洁。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（5）金属钢板及厚度选用优质钢板，厚度分别为：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①底盘、轨道座及防倾倒装置：≥2.5mm。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②立柱：≥1.2mm。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③层板：≥0.8mm。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④其他部件（包括搁板、侧面板）：≥0.8mm。首末两列单面安装板门并配有锁具，在列的侧面安装有总锁，可用于一个组合整体锁闭。</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（5）密集架各列之间安装有20mm厚的抗老化缓冲密封磁条。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（6）密集架有传动装置、防尘装置、防鼠装置。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（7）传动机构采用中间驱动，传动至两边滚轮，在负载情况下保持轻便、灵活、不会有失灵现象。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（8）采用可</w:t>
      </w:r>
      <w:proofErr w:type="gramStart"/>
      <w:r w:rsidRPr="00406DE3">
        <w:rPr>
          <w:rFonts w:ascii="宋体" w:eastAsia="宋体" w:hAnsi="宋体" w:cs="Calibri" w:hint="eastAsia"/>
          <w:kern w:val="0"/>
          <w:sz w:val="24"/>
          <w:szCs w:val="24"/>
        </w:rPr>
        <w:t>卸式摇手柄</w:t>
      </w:r>
      <w:proofErr w:type="gramEnd"/>
      <w:r w:rsidRPr="00406DE3">
        <w:rPr>
          <w:rFonts w:ascii="宋体" w:eastAsia="宋体" w:hAnsi="宋体" w:cs="Calibri" w:hint="eastAsia"/>
          <w:kern w:val="0"/>
          <w:sz w:val="24"/>
          <w:szCs w:val="24"/>
        </w:rPr>
        <w:t>，可自由拆卸，要求配备手柄安装孔洞的封盖，手柄拆卸后密集架外观上不显示手柄安装孔洞。</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（9）选用精密轴承，45＃实心钢传动轴，连接管选用无缝钢管。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（10）选用滚齿精制链轮、摩托车链条及高强度铸铁滚轮。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（11）链条：要求链条破断力≥1800kg。</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（12）手摇传动速比1:5。</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（13）架体的空间利用率：&gt;82.8%。</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（14）产品各零件、组合件表面均要求光滑、平整、无尖角和凸起，表面喷塑后色泽一致，均匀光滑，无裂痕、伤痕。</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（15）摇手机构采用自动脱钩装置：摇手机构的操纵轴上有一个棘轮，摇手柄内有二个棘爪，当摇</w:t>
      </w:r>
      <w:proofErr w:type="gramStart"/>
      <w:r w:rsidRPr="00406DE3">
        <w:rPr>
          <w:rFonts w:ascii="宋体" w:eastAsia="宋体" w:hAnsi="宋体" w:cs="Calibri" w:hint="eastAsia"/>
          <w:kern w:val="0"/>
          <w:sz w:val="24"/>
          <w:szCs w:val="24"/>
        </w:rPr>
        <w:t>手柄摇约</w:t>
      </w:r>
      <w:proofErr w:type="gramEnd"/>
      <w:r w:rsidRPr="00406DE3">
        <w:rPr>
          <w:rFonts w:ascii="宋体" w:eastAsia="宋体" w:hAnsi="宋体" w:cs="Calibri" w:hint="eastAsia"/>
          <w:kern w:val="0"/>
          <w:sz w:val="24"/>
          <w:szCs w:val="24"/>
        </w:rPr>
        <w:t>90°时，棘爪钩住棘轮能摇动架体移动，当摇手柄不摇动时，</w:t>
      </w:r>
      <w:proofErr w:type="gramStart"/>
      <w:r w:rsidRPr="00406DE3">
        <w:rPr>
          <w:rFonts w:ascii="宋体" w:eastAsia="宋体" w:hAnsi="宋体" w:cs="Calibri" w:hint="eastAsia"/>
          <w:kern w:val="0"/>
          <w:sz w:val="24"/>
          <w:szCs w:val="24"/>
        </w:rPr>
        <w:t>靠摇手柄</w:t>
      </w:r>
      <w:proofErr w:type="gramEnd"/>
      <w:r w:rsidRPr="00406DE3">
        <w:rPr>
          <w:rFonts w:ascii="宋体" w:eastAsia="宋体" w:hAnsi="宋体" w:cs="Calibri" w:hint="eastAsia"/>
          <w:kern w:val="0"/>
          <w:sz w:val="24"/>
          <w:szCs w:val="24"/>
        </w:rPr>
        <w:t>的自重</w:t>
      </w:r>
      <w:proofErr w:type="gramStart"/>
      <w:r w:rsidRPr="00406DE3">
        <w:rPr>
          <w:rFonts w:ascii="宋体" w:eastAsia="宋体" w:hAnsi="宋体" w:cs="Calibri" w:hint="eastAsia"/>
          <w:kern w:val="0"/>
          <w:sz w:val="24"/>
          <w:szCs w:val="24"/>
        </w:rPr>
        <w:t>力恢复</w:t>
      </w:r>
      <w:proofErr w:type="gramEnd"/>
      <w:r w:rsidRPr="00406DE3">
        <w:rPr>
          <w:rFonts w:ascii="宋体" w:eastAsia="宋体" w:hAnsi="宋体" w:cs="Calibri" w:hint="eastAsia"/>
          <w:kern w:val="0"/>
          <w:sz w:val="24"/>
          <w:szCs w:val="24"/>
        </w:rPr>
        <w:t>到停止位置，棘爪、棘轮会自动脱钩。</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（16）目录牌：采用优质有机玻璃，经数控机床加工、A4纵向插入式，安装高度符合人机工程学要求。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（17）所有材料符合GB700-91热轧钢板和GB710-91冷轧钢板的国家标准。</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2.18热水器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2.18.1容量≥60L，尺寸≥745*450*430mm，功率≥2200W，一级能效，新一代</w:t>
      </w:r>
      <w:proofErr w:type="gramStart"/>
      <w:r w:rsidRPr="00406DE3">
        <w:rPr>
          <w:rFonts w:ascii="宋体" w:eastAsia="宋体" w:hAnsi="宋体" w:cs="Calibri" w:hint="eastAsia"/>
          <w:kern w:val="0"/>
          <w:sz w:val="24"/>
          <w:szCs w:val="24"/>
        </w:rPr>
        <w:t>钼</w:t>
      </w:r>
      <w:proofErr w:type="gramEnd"/>
      <w:r w:rsidRPr="00406DE3">
        <w:rPr>
          <w:rFonts w:ascii="宋体" w:eastAsia="宋体" w:hAnsi="宋体" w:cs="Calibri" w:hint="eastAsia"/>
          <w:kern w:val="0"/>
          <w:sz w:val="24"/>
          <w:szCs w:val="24"/>
        </w:rPr>
        <w:t>金加热管，4倍耐腐蚀，持久高效加热，耐腐蚀加热丝，金刚三层内胆。带冷热淋浴全铜水龙头。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2.18.2容量≥6.6L，上出水，功率≥2200W，一级能效，新一代</w:t>
      </w:r>
      <w:proofErr w:type="gramStart"/>
      <w:r w:rsidRPr="00406DE3">
        <w:rPr>
          <w:rFonts w:ascii="宋体" w:eastAsia="宋体" w:hAnsi="宋体" w:cs="Calibri" w:hint="eastAsia"/>
          <w:kern w:val="0"/>
          <w:sz w:val="24"/>
          <w:szCs w:val="24"/>
        </w:rPr>
        <w:t>钼</w:t>
      </w:r>
      <w:proofErr w:type="gramEnd"/>
      <w:r w:rsidRPr="00406DE3">
        <w:rPr>
          <w:rFonts w:ascii="宋体" w:eastAsia="宋体" w:hAnsi="宋体" w:cs="Calibri" w:hint="eastAsia"/>
          <w:kern w:val="0"/>
          <w:sz w:val="24"/>
          <w:szCs w:val="24"/>
        </w:rPr>
        <w:t>金加热管，一体发泡保温层，金刚内胆。带冷热全铜水龙头。</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2.19气瓶柜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2.19.1柜体：主体采用≥1.0mm优质冷轧</w:t>
      </w:r>
      <w:proofErr w:type="gramStart"/>
      <w:r w:rsidRPr="00406DE3">
        <w:rPr>
          <w:rFonts w:ascii="宋体" w:eastAsia="宋体" w:hAnsi="宋体" w:cs="Calibri" w:hint="eastAsia"/>
          <w:kern w:val="0"/>
          <w:sz w:val="24"/>
          <w:szCs w:val="24"/>
        </w:rPr>
        <w:t>钢板机</w:t>
      </w:r>
      <w:proofErr w:type="gramEnd"/>
      <w:r w:rsidRPr="00406DE3">
        <w:rPr>
          <w:rFonts w:ascii="宋体" w:eastAsia="宋体" w:hAnsi="宋体" w:cs="Calibri" w:hint="eastAsia"/>
          <w:kern w:val="0"/>
          <w:sz w:val="24"/>
          <w:szCs w:val="24"/>
        </w:rPr>
        <w:t>加工而成，表层双面磷化采用环氧树脂粉末静电喷涂，防腐处理，强吸附、抗酸碱，钢板内部加钢衬，提高整体承重性及抗冲击能力。</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2.19.2卡圈:</w:t>
      </w:r>
      <w:proofErr w:type="gramStart"/>
      <w:r w:rsidRPr="00406DE3">
        <w:rPr>
          <w:rFonts w:ascii="宋体" w:eastAsia="宋体" w:hAnsi="宋体" w:cs="Calibri" w:hint="eastAsia"/>
          <w:kern w:val="0"/>
          <w:sz w:val="24"/>
          <w:szCs w:val="24"/>
        </w:rPr>
        <w:t>气瓶卡圈为</w:t>
      </w:r>
      <w:proofErr w:type="gramEnd"/>
      <w:r w:rsidRPr="00406DE3">
        <w:rPr>
          <w:rFonts w:ascii="宋体" w:eastAsia="宋体" w:hAnsi="宋体" w:cs="Calibri" w:hint="eastAsia"/>
          <w:kern w:val="0"/>
          <w:sz w:val="24"/>
          <w:szCs w:val="24"/>
        </w:rPr>
        <w:t>钢质.带扣为尼龙绑带方便拿取气瓶。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2.19.3视窗：为防爆安全玻璃视窗。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2.19.4调整脚：由尼龙地脚螺丝、具有防滑、减震、耐酸碱、承重力强等特点；调节高度为0～20mm。</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2.20高温矮台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2.20.1钢木结构，台面采用≥18m厚大理石台面，框架采用≥1.0mm厚钢板折边焊接而成，水洗铜化，环氧树脂静电喷涂高温固化，具有较高耐蚀性能，柜体采用无甲醛胶水生产的多层板，实验室专用铰链导轨，配一个10A多功能防溅插座。</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2.21天平台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2.21.1结构:全钢结构,三级防震设计,可独立调节水平,防震良好，适用于万级以下的天平操作。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2.21.2天平台框架：主体支架采用≥40×50×1.5mm优质方钢，表面经磷化、酸洗、环氧树脂静电粉末喷涂；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2.21.3天平台台面：≥35mm厚黑色大理石，四边倒角圆滑过度；减震功能；有微调装置，可多层调节水平高度；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2.21.4天平台箱体：主体采用≥1.0mm优质冷轧</w:t>
      </w:r>
      <w:proofErr w:type="gramStart"/>
      <w:r w:rsidRPr="00406DE3">
        <w:rPr>
          <w:rFonts w:ascii="宋体" w:eastAsia="宋体" w:hAnsi="宋体" w:cs="Calibri" w:hint="eastAsia"/>
          <w:kern w:val="0"/>
          <w:sz w:val="24"/>
          <w:szCs w:val="24"/>
        </w:rPr>
        <w:t>钢板机</w:t>
      </w:r>
      <w:proofErr w:type="gramEnd"/>
      <w:r w:rsidRPr="00406DE3">
        <w:rPr>
          <w:rFonts w:ascii="宋体" w:eastAsia="宋体" w:hAnsi="宋体" w:cs="Calibri" w:hint="eastAsia"/>
          <w:kern w:val="0"/>
          <w:sz w:val="24"/>
          <w:szCs w:val="24"/>
        </w:rPr>
        <w:t>加工而成，表层双面磷化环氧树脂粉末静电喷涂，防腐处理，强吸附、抗酸碱，钢板内部加钢衬，提高整体承重性及抗冲击能力；</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2.21.5天平台可调脚：螺杆+尼龙罩盖+橡胶底座组合结构，自由调节高度0-20mm，具备初级减震功能。</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2.22步入式通风柜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2.22.1主体左右旁板、前钢板、背板、顶板、采用≥1.0mm厚钢板，表面经环氧树脂粉末喷涂及高温固化。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2.22.2内衬板采用5mm厚实芯抗</w:t>
      </w:r>
      <w:proofErr w:type="gramStart"/>
      <w:r w:rsidRPr="00406DE3">
        <w:rPr>
          <w:rFonts w:ascii="宋体" w:eastAsia="宋体" w:hAnsi="宋体" w:cs="Calibri" w:hint="eastAsia"/>
          <w:kern w:val="0"/>
          <w:sz w:val="24"/>
          <w:szCs w:val="24"/>
        </w:rPr>
        <w:t>倍特</w:t>
      </w:r>
      <w:proofErr w:type="gramEnd"/>
      <w:r w:rsidRPr="00406DE3">
        <w:rPr>
          <w:rFonts w:ascii="宋体" w:eastAsia="宋体" w:hAnsi="宋体" w:cs="Calibri" w:hint="eastAsia"/>
          <w:kern w:val="0"/>
          <w:sz w:val="24"/>
          <w:szCs w:val="24"/>
        </w:rPr>
        <w:t>板具有良好的防腐蚀、化学抗性。导流板可选配，固定件采用抗腐蚀的聚氯乙稀材质制作一体成型。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2.22.3配固定视窗+2扇上下移动视窗，移动视窗玻璃导槽用PP材质，移门拉动轻便而静音。拉手PP一体成型，嵌入5mm钢化玻璃，门开启高度为1450mm,无极自由升降，移门上下传动装置采用滑轮+钢丝绳配置，无级任意停留，移门导向装置由抗腐蚀的聚氯乙稀材质构成。</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2.22.4固定视窗框架为钢板制作环氧树脂喷涂，框内嵌入5mm厚钢化玻璃。</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2.22.5连接部分所有的内部连接装置都隐藏布置和抗腐蚀，没有外露的螺钉，外部连接装置都抗化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2.22.6学腐蚀的不锈钢部件与非金属材料。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2.22.7排气出口采用与顶板一体成型集气罩，出风口直径250mm圆孔，套管连接，减少气体扰流。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2.22.8</w:t>
      </w:r>
      <w:proofErr w:type="gramStart"/>
      <w:r w:rsidRPr="00406DE3">
        <w:rPr>
          <w:rFonts w:ascii="宋体" w:eastAsia="宋体" w:hAnsi="宋体" w:cs="Calibri" w:hint="eastAsia"/>
          <w:kern w:val="0"/>
          <w:sz w:val="24"/>
          <w:szCs w:val="24"/>
        </w:rPr>
        <w:t>旁板内侧</w:t>
      </w:r>
      <w:proofErr w:type="gramEnd"/>
      <w:r w:rsidRPr="00406DE3">
        <w:rPr>
          <w:rFonts w:ascii="宋体" w:eastAsia="宋体" w:hAnsi="宋体" w:cs="Calibri" w:hint="eastAsia"/>
          <w:kern w:val="0"/>
          <w:sz w:val="24"/>
          <w:szCs w:val="24"/>
        </w:rPr>
        <w:t>位置可以选配加装水路（一次性成型PP小杯槽，耐酸碱、耐腐蚀。单口铜质阀芯实验室专用龙头。）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2.22.9电路控制面板采用液晶显示屏面板（可设置风阀开启行程，支持电动风阀6秒快开）。照明LED白光</w:t>
      </w:r>
      <w:proofErr w:type="gramStart"/>
      <w:r w:rsidRPr="00406DE3">
        <w:rPr>
          <w:rFonts w:ascii="宋体" w:eastAsia="宋体" w:hAnsi="宋体" w:cs="Calibri" w:hint="eastAsia"/>
          <w:kern w:val="0"/>
          <w:sz w:val="24"/>
          <w:szCs w:val="24"/>
        </w:rPr>
        <w:t>灯快速</w:t>
      </w:r>
      <w:proofErr w:type="gramEnd"/>
      <w:r w:rsidRPr="00406DE3">
        <w:rPr>
          <w:rFonts w:ascii="宋体" w:eastAsia="宋体" w:hAnsi="宋体" w:cs="Calibri" w:hint="eastAsia"/>
          <w:kern w:val="0"/>
          <w:sz w:val="24"/>
          <w:szCs w:val="24"/>
        </w:rPr>
        <w:t>启动类型，安装置通风柜顶部，使用寿命长。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插座配有两个10A220V五孔多功能插座和两个16A220V三孔插座。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2.22.10下柜门铰链采用</w:t>
      </w:r>
      <w:proofErr w:type="gramStart"/>
      <w:r w:rsidRPr="00406DE3">
        <w:rPr>
          <w:rFonts w:ascii="宋体" w:eastAsia="宋体" w:hAnsi="宋体" w:cs="Calibri" w:hint="eastAsia"/>
          <w:kern w:val="0"/>
          <w:sz w:val="24"/>
          <w:szCs w:val="24"/>
        </w:rPr>
        <w:t>110度直弯铰链</w:t>
      </w:r>
      <w:proofErr w:type="gramEnd"/>
      <w:r w:rsidRPr="00406DE3">
        <w:rPr>
          <w:rFonts w:ascii="宋体" w:eastAsia="宋体" w:hAnsi="宋体" w:cs="Calibri" w:hint="eastAsia"/>
          <w:kern w:val="0"/>
          <w:sz w:val="24"/>
          <w:szCs w:val="24"/>
        </w:rPr>
        <w:t>，使用寿命高，拆装方便。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2.22.11其它下柜内背板预留检修窗，方便故障检修，</w:t>
      </w:r>
      <w:proofErr w:type="gramStart"/>
      <w:r w:rsidRPr="00406DE3">
        <w:rPr>
          <w:rFonts w:ascii="宋体" w:eastAsia="宋体" w:hAnsi="宋体" w:cs="Calibri" w:hint="eastAsia"/>
          <w:kern w:val="0"/>
          <w:sz w:val="24"/>
          <w:szCs w:val="24"/>
        </w:rPr>
        <w:t>左右旁板各</w:t>
      </w:r>
      <w:proofErr w:type="gramEnd"/>
      <w:r w:rsidRPr="00406DE3">
        <w:rPr>
          <w:rFonts w:ascii="宋体" w:eastAsia="宋体" w:hAnsi="宋体" w:cs="Calibri" w:hint="eastAsia"/>
          <w:kern w:val="0"/>
          <w:sz w:val="24"/>
          <w:szCs w:val="24"/>
        </w:rPr>
        <w:t>预留4个</w:t>
      </w:r>
      <w:proofErr w:type="gramStart"/>
      <w:r w:rsidRPr="00406DE3">
        <w:rPr>
          <w:rFonts w:ascii="宋体" w:eastAsia="宋体" w:hAnsi="宋体" w:cs="Calibri" w:hint="eastAsia"/>
          <w:kern w:val="0"/>
          <w:sz w:val="24"/>
          <w:szCs w:val="24"/>
        </w:rPr>
        <w:t>孔方便</w:t>
      </w:r>
      <w:proofErr w:type="gramEnd"/>
      <w:r w:rsidRPr="00406DE3">
        <w:rPr>
          <w:rFonts w:ascii="宋体" w:eastAsia="宋体" w:hAnsi="宋体" w:cs="Calibri" w:hint="eastAsia"/>
          <w:kern w:val="0"/>
          <w:sz w:val="24"/>
          <w:szCs w:val="24"/>
        </w:rPr>
        <w:t>加装考克等设施。</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2.23原子吸收罩</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2.23.1材质：采用304不锈钢制造而成，耐高温，耐酸碱，耐腐蚀；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2.23.2使用方便，易拆卸、重组及清洗。</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2.24净气型储药柜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2.24.1产品用途：用于存储有机或无机液体及固体化学试剂过程中产生的有毒有害气体的过滤，24小时净化室内空气，对实验室及实验人员提供有效保护的安全防护；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2.24.2柜体及层板材质≥1.2mm镀锌钢板，环氧树脂静电喷涂，覆有耐用防化无铅涂层，保持高光洁度并最大限度的降低腐蚀和湿气的影响；</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2.24.3前门板≥6mm进口有机玻璃门板，透明度达99.9%；具有双锁功能，用于</w:t>
      </w:r>
      <w:proofErr w:type="gramStart"/>
      <w:r w:rsidRPr="00406DE3">
        <w:rPr>
          <w:rFonts w:ascii="宋体" w:eastAsia="宋体" w:hAnsi="宋体" w:cs="Calibri" w:hint="eastAsia"/>
          <w:kern w:val="0"/>
          <w:sz w:val="24"/>
          <w:szCs w:val="24"/>
        </w:rPr>
        <w:t>危化品</w:t>
      </w:r>
      <w:proofErr w:type="gramEnd"/>
      <w:r w:rsidRPr="00406DE3">
        <w:rPr>
          <w:rFonts w:ascii="宋体" w:eastAsia="宋体" w:hAnsi="宋体" w:cs="Calibri" w:hint="eastAsia"/>
          <w:kern w:val="0"/>
          <w:sz w:val="24"/>
          <w:szCs w:val="24"/>
        </w:rPr>
        <w:t>的管理；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2.24.4层板：耐化学腐蚀的聚丙烯（PP）材质，防腐耐用；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2.24.5控制器：≥4.0英寸液晶触摸屏高清显示，风机监控，VOC浓度环境监控及物联网功能一体化报警系统；带报警开关、风机工作开关；进入密码保护的设置界面可进行功能设置。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2.24.6控制系统：可实时监控系统，设置报警参数，保障产品使用安全；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2.24.7采用无刷风机，风速</w:t>
      </w:r>
      <w:proofErr w:type="gramStart"/>
      <w:r w:rsidRPr="00406DE3">
        <w:rPr>
          <w:rFonts w:ascii="宋体" w:eastAsia="宋体" w:hAnsi="宋体" w:cs="Calibri" w:hint="eastAsia"/>
          <w:kern w:val="0"/>
          <w:sz w:val="24"/>
          <w:szCs w:val="24"/>
        </w:rPr>
        <w:t>稳定耐</w:t>
      </w:r>
      <w:proofErr w:type="gramEnd"/>
      <w:r w:rsidRPr="00406DE3">
        <w:rPr>
          <w:rFonts w:ascii="宋体" w:eastAsia="宋体" w:hAnsi="宋体" w:cs="Calibri" w:hint="eastAsia"/>
          <w:kern w:val="0"/>
          <w:sz w:val="24"/>
          <w:szCs w:val="24"/>
        </w:rPr>
        <w:t>腐蚀,噪音≤55dBA，使用寿命≥6万小时；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2.24.8空气交换率：≥9次/min；</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2.24.9高效过滤系统，按照颗粒大小选择排列分布，遵循ASTM标准，有效针对酸性气体和有机气体，吸附能力强，经过滤后出风口的化学浓度不超过TLV的1%；</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2.24.10实时温湿度、VOC环境监控系统：显示柜内实时温度、湿度及VOC浓度，温度监控范围为-40-80℃，湿度监控范围为0-100RH，VOC监控范围10～1000ppm。可手动设置报警参数，当柜内温湿度及VOC浓度超过设定值，实现本地声光报警并联动风机排风过滤，保护柜内安全、保障产品使用以及人员安全。温湿度、VOC防爆探头需在湿度90%、温度95℃及-30℃环境内均无损坏可以正常使用，通过不低于6级防尘测试，不低于5级防水测试，不低于ExdIIBT6防爆等级，符合GB3836.1-2010；</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2.24.11标准配置：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主机1台、分子过滤器1套、电源线1条，随机资料（合格证、说明书、装箱清单）1套；</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2.24超净工作台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2.24.1平均风速≥0.3m/s(可调)；</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2.24.2前窗玻璃最大开口高度：400mm；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2.24.3前窗玻璃开口安全操作高度：200-350mm；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2.24.4工作台到地面高度：750mm；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2.24.5噪音≤65dB(A)；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2.24.6产品安全性：菌落数≤0.5CFU/30min；</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2.24.7照明：≥300lx；</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2.24.8结构特点</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2.24.8.1洁净台分类：垂直层流、单面操作；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2.24.8.2过滤效率:过滤器均采用无隔板高效过滤器，对直径0.3μm颗粒过滤效率为99.999%；</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2.24.8.3具有预过滤器，能够有效拦截大的颗粒物及杂质，有效延长高效过滤器的使用寿命；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2.24.8.4可在洁净台前部更换、维修风机及过滤器；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2.24.8.5工作区台面为不锈钢材质，耐腐蚀；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2.24.8.6工作区采用四面（左右二侧、后部、底部）正压环绕设计工作区内，保护产品；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2.24.8.7控制面板采用轻触式开关，按键由风机键、照明键、紫外键、电源键、插座键、风量减小键、风量增大键组成，易于操作；显示屏显示内容有：风机的风速、显示时间、紫外灯的工作时间、过滤器的工作时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2.24.8.8洁净台前视窗是采用5mm厚钢化玻璃的手动视窗，玻璃门-配重结构，上下开启灵活方便，行程范围内任意高度悬停；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2.24.8.9紫外灯与风机、日光灯互锁功能，即当风机、日光灯工作时，紫外</w:t>
      </w:r>
      <w:proofErr w:type="gramStart"/>
      <w:r w:rsidRPr="00406DE3">
        <w:rPr>
          <w:rFonts w:ascii="宋体" w:eastAsia="宋体" w:hAnsi="宋体" w:cs="Calibri" w:hint="eastAsia"/>
          <w:kern w:val="0"/>
          <w:sz w:val="24"/>
          <w:szCs w:val="24"/>
        </w:rPr>
        <w:t>灯无法</w:t>
      </w:r>
      <w:proofErr w:type="gramEnd"/>
      <w:r w:rsidRPr="00406DE3">
        <w:rPr>
          <w:rFonts w:ascii="宋体" w:eastAsia="宋体" w:hAnsi="宋体" w:cs="Calibri" w:hint="eastAsia"/>
          <w:kern w:val="0"/>
          <w:sz w:val="24"/>
          <w:szCs w:val="24"/>
        </w:rPr>
        <w:t>开启，保护操作人员；</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2.24.8.10具有紫外灯、风机预约定时功能；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2.24.8.11具有压力单位转换功能，进行PA和m/s之间的单位切换；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2.24.8.12紫外灯延时5S开启，保护操作人员安全；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2.24.8.13设置前窗开口安全高度，在低于或高于安全高度时报警，保证设备使用时性能稳定；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2.24.8.14福马脚轮设计，方便柜体移动与固定。</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2.25 300</w:t>
      </w:r>
      <w:proofErr w:type="gramStart"/>
      <w:r w:rsidRPr="00406DE3">
        <w:rPr>
          <w:rFonts w:ascii="宋体" w:eastAsia="宋体" w:hAnsi="宋体" w:cs="Calibri" w:hint="eastAsia"/>
          <w:kern w:val="0"/>
          <w:sz w:val="24"/>
          <w:szCs w:val="24"/>
        </w:rPr>
        <w:t>万像</w:t>
      </w:r>
      <w:proofErr w:type="gramEnd"/>
      <w:r w:rsidRPr="00406DE3">
        <w:rPr>
          <w:rFonts w:ascii="宋体" w:eastAsia="宋体" w:hAnsi="宋体" w:cs="Calibri" w:hint="eastAsia"/>
          <w:kern w:val="0"/>
          <w:sz w:val="24"/>
          <w:szCs w:val="24"/>
        </w:rPr>
        <w:t>素红外变焦网络半球</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2.25.1采用深度学习硬件及算法，提供精准的人车分类侦测，支持越界侦测，区域入侵侦测，进入区域侦测和离开区域侦测，支持声音报警联动；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2.25.2支持对人脸抓拍功能；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2.25.3最高分辨率可达2560×1440@25fps，在该分辨率下可输出实时图像；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2.25.4支持背光补偿，强光抑制，3D数字降噪，120dB宽动态，适应不同视频环境，支持电动变焦；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2.25.5具有1个内置麦克风，1个内置扬声器，支持双向语音对讲；</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2.25.6支持最大256GBMicroSD/MicroSDHC/MicroSDXC卡本地存储；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2.25.7支持1路报警输入，1路报警输出（报警输出最大支持AC24V/DC24V，1A），1路音频输入，1路音频输出；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2.25.8采用高效阵列红外灯，使用寿命长，红外照射距离最远可达30m；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2.25.9符合IP66防尘防水及IK10防暴设计，可靠性高。</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2.26硬盘录像机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2.26.1可接驳符合ONVIF、RTSP标准的众多主流厂商网络摄像机；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2.26.2支持H.265高效视频编码</w:t>
      </w:r>
      <w:proofErr w:type="gramStart"/>
      <w:r w:rsidRPr="00406DE3">
        <w:rPr>
          <w:rFonts w:ascii="宋体" w:eastAsia="宋体" w:hAnsi="宋体" w:cs="Calibri" w:hint="eastAsia"/>
          <w:kern w:val="0"/>
          <w:sz w:val="24"/>
          <w:szCs w:val="24"/>
        </w:rPr>
        <w:t>码</w:t>
      </w:r>
      <w:proofErr w:type="gramEnd"/>
      <w:r w:rsidRPr="00406DE3">
        <w:rPr>
          <w:rFonts w:ascii="宋体" w:eastAsia="宋体" w:hAnsi="宋体" w:cs="Calibri" w:hint="eastAsia"/>
          <w:kern w:val="0"/>
          <w:sz w:val="24"/>
          <w:szCs w:val="24"/>
        </w:rPr>
        <w:t>流，支持H.265、H.264IP设备混合接入；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2.26.3支持8路1080P解码，解码性能强劲；</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2.26.4最大支持800</w:t>
      </w:r>
      <w:proofErr w:type="gramStart"/>
      <w:r w:rsidRPr="00406DE3">
        <w:rPr>
          <w:rFonts w:ascii="宋体" w:eastAsia="宋体" w:hAnsi="宋体" w:cs="Calibri" w:hint="eastAsia"/>
          <w:kern w:val="0"/>
          <w:sz w:val="24"/>
          <w:szCs w:val="24"/>
        </w:rPr>
        <w:t>万像素高清网络</w:t>
      </w:r>
      <w:proofErr w:type="gramEnd"/>
      <w:r w:rsidRPr="00406DE3">
        <w:rPr>
          <w:rFonts w:ascii="宋体" w:eastAsia="宋体" w:hAnsi="宋体" w:cs="Calibri" w:hint="eastAsia"/>
          <w:kern w:val="0"/>
          <w:sz w:val="24"/>
          <w:szCs w:val="24"/>
        </w:rPr>
        <w:t>视频的预览、存储与回放；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2.26.5支持HDMI与VGA同源输出，HDMI支持4K超高</w:t>
      </w:r>
      <w:proofErr w:type="gramStart"/>
      <w:r w:rsidRPr="00406DE3">
        <w:rPr>
          <w:rFonts w:ascii="宋体" w:eastAsia="宋体" w:hAnsi="宋体" w:cs="Calibri" w:hint="eastAsia"/>
          <w:kern w:val="0"/>
          <w:sz w:val="24"/>
          <w:szCs w:val="24"/>
        </w:rPr>
        <w:t>清显示</w:t>
      </w:r>
      <w:proofErr w:type="gramEnd"/>
      <w:r w:rsidRPr="00406DE3">
        <w:rPr>
          <w:rFonts w:ascii="宋体" w:eastAsia="宋体" w:hAnsi="宋体" w:cs="Calibri" w:hint="eastAsia"/>
          <w:kern w:val="0"/>
          <w:sz w:val="24"/>
          <w:szCs w:val="24"/>
        </w:rPr>
        <w:t>输出，VGA支持高清1080p显示输出；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2.26.6支持IP设备集中管理，包括IP设备参数配置、信息的导入/导出和升级等功能；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2.26.7支持智能搜索、回放及备份功能，有效提高录像检索与回放效率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2.26.8支持ISUP5.0以及GB28181协议，轻松实现平台接入。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2.26.9含24T硬盘，带液晶显示器。</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2.27人脸门禁一体机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2.27.1操作系统：嵌入式Linux操作系统；</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2.27.2屏幕参数：7英寸触摸显示屏，屏幕比例9:16，屏幕分辨率600*1024；</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2.27.3摄像头参数：采用宽动态200万双目摄像头；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2.27.4认证方式：支持人脸、刷卡（IC卡、手机NFC卡、CPU卡序列号/内容、身份证卡序列号）、密码认证方式，可外接身份证、指纹、蓝牙、</w:t>
      </w:r>
      <w:proofErr w:type="gramStart"/>
      <w:r w:rsidRPr="00406DE3">
        <w:rPr>
          <w:rFonts w:ascii="宋体" w:eastAsia="宋体" w:hAnsi="宋体" w:cs="Calibri" w:hint="eastAsia"/>
          <w:kern w:val="0"/>
          <w:sz w:val="24"/>
          <w:szCs w:val="24"/>
        </w:rPr>
        <w:t>二维码功能</w:t>
      </w:r>
      <w:proofErr w:type="gramEnd"/>
      <w:r w:rsidRPr="00406DE3">
        <w:rPr>
          <w:rFonts w:ascii="宋体" w:eastAsia="宋体" w:hAnsi="宋体" w:cs="Calibri" w:hint="eastAsia"/>
          <w:kern w:val="0"/>
          <w:sz w:val="24"/>
          <w:szCs w:val="24"/>
        </w:rPr>
        <w:t>模块；</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2.27.5人脸识别：采用深度学习算法，支持单人或多人识别（最多5人同时认证）功能；支持照片、视频防假；1:N人脸识别速度≤0.2s，人脸验证准确率≥99%；</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2.27.6存储容量：本地支持10000人脸库、50000张卡，15万条事件记录；</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2.27.7硬件接口：LAN*1、RS485*1、Wiegand*1(支持双向)、typeC类型USB接口*1、</w:t>
      </w:r>
      <w:proofErr w:type="gramStart"/>
      <w:r w:rsidRPr="00406DE3">
        <w:rPr>
          <w:rFonts w:ascii="宋体" w:eastAsia="宋体" w:hAnsi="宋体" w:cs="Calibri" w:hint="eastAsia"/>
          <w:kern w:val="0"/>
          <w:sz w:val="24"/>
          <w:szCs w:val="24"/>
        </w:rPr>
        <w:t>电锁</w:t>
      </w:r>
      <w:proofErr w:type="gramEnd"/>
      <w:r w:rsidRPr="00406DE3">
        <w:rPr>
          <w:rFonts w:ascii="宋体" w:eastAsia="宋体" w:hAnsi="宋体" w:cs="Calibri" w:hint="eastAsia"/>
          <w:kern w:val="0"/>
          <w:sz w:val="24"/>
          <w:szCs w:val="24"/>
        </w:rPr>
        <w:t>*1、</w:t>
      </w:r>
      <w:proofErr w:type="gramStart"/>
      <w:r w:rsidRPr="00406DE3">
        <w:rPr>
          <w:rFonts w:ascii="宋体" w:eastAsia="宋体" w:hAnsi="宋体" w:cs="Calibri" w:hint="eastAsia"/>
          <w:kern w:val="0"/>
          <w:sz w:val="24"/>
          <w:szCs w:val="24"/>
        </w:rPr>
        <w:t>门磁</w:t>
      </w:r>
      <w:proofErr w:type="gramEnd"/>
      <w:r w:rsidRPr="00406DE3">
        <w:rPr>
          <w:rFonts w:ascii="宋体" w:eastAsia="宋体" w:hAnsi="宋体" w:cs="Calibri" w:hint="eastAsia"/>
          <w:kern w:val="0"/>
          <w:sz w:val="24"/>
          <w:szCs w:val="24"/>
        </w:rPr>
        <w:t>*1、报警输入*2、报警输出*1、开门按钮*1、SD卡槽*1（最大支持512GB）、3.5mm音频输出接口*1；</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2.27.8通信方式及网络协议：有线网络；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2.27.9使用环境：IP65，室内外环境（室外使用必须搭配遮阳罩）；</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2.27.10安装方式：壁挂安装（标配挂板，适配86底盒）；</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2.27.11工作电压：DC12V~24V/2A；</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2.28空调</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2.28.1所投直流变频多联机产品系列换热器需具有：①纯铜换热器翅片为一体化弧形换热器技术；②纯铜换热管形式为内螺纹管。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2.28.2因现场安装位置及使用环境等原因限制，多联机室外机及室内机设备尺寸、噪音不能超过参数要求，风量、静压不能低于参数要求。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2.28.3所投设备须具有实时监测，数据异常提前预警、设备异常提醒、终端产品（电脑、平板或手机）控制、远程集中控制、故障自动报警、云计算、运行数据可视化功能。</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2.29通风系统</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（1）一般说明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1.1技术指标说明：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1.1.1实验室</w:t>
      </w:r>
      <w:proofErr w:type="gramStart"/>
      <w:r w:rsidRPr="00406DE3">
        <w:rPr>
          <w:rFonts w:ascii="宋体" w:eastAsia="宋体" w:hAnsi="宋体" w:cs="Calibri" w:hint="eastAsia"/>
          <w:kern w:val="0"/>
          <w:sz w:val="24"/>
          <w:szCs w:val="24"/>
        </w:rPr>
        <w:t>一</w:t>
      </w:r>
      <w:proofErr w:type="gramEnd"/>
      <w:r w:rsidRPr="00406DE3">
        <w:rPr>
          <w:rFonts w:ascii="宋体" w:eastAsia="宋体" w:hAnsi="宋体" w:cs="Calibri" w:hint="eastAsia"/>
          <w:kern w:val="0"/>
          <w:sz w:val="24"/>
          <w:szCs w:val="24"/>
        </w:rPr>
        <w:t>~六层通风、空调要求。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1.2设计参数：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1.1.1三明地区室外设计计算参数:夏季:空调计算干球温度34.6℃,空调计算湿球温度26.5℃,空调日平均温度28.6℃,通风计算温度31.9℃,风速1.0M/S,大气压967.3hPa；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1.1.2室内设计计算参数:</w:t>
      </w:r>
    </w:p>
    <w:p w:rsidR="00406DE3" w:rsidRPr="00406DE3" w:rsidRDefault="00406DE3" w:rsidP="00406DE3">
      <w:pPr>
        <w:widowControl/>
        <w:shd w:val="clear" w:color="auto" w:fill="FFFFFF"/>
        <w:spacing w:line="480" w:lineRule="atLeast"/>
        <w:ind w:firstLine="36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①舒适性室内空调设计计算参数:</w:t>
      </w:r>
    </w:p>
    <w:p w:rsidR="009F79DB" w:rsidRDefault="009F79DB" w:rsidP="00406DE3">
      <w:pPr>
        <w:widowControl/>
        <w:shd w:val="clear" w:color="auto" w:fill="FFFFFF"/>
        <w:spacing w:line="480" w:lineRule="atLeast"/>
        <w:ind w:firstLine="360"/>
        <w:jc w:val="left"/>
        <w:rPr>
          <w:rFonts w:ascii="宋体" w:eastAsia="宋体" w:hAnsi="宋体" w:cs="宋体" w:hint="eastAsia"/>
          <w:kern w:val="0"/>
          <w:sz w:val="24"/>
          <w:szCs w:val="24"/>
        </w:rPr>
      </w:pPr>
      <w:r>
        <w:rPr>
          <w:rFonts w:asciiTheme="minorEastAsia" w:hAnsiTheme="minorEastAsia"/>
          <w:noProof/>
        </w:rPr>
        <w:drawing>
          <wp:anchor distT="0" distB="0" distL="114300" distR="114300" simplePos="0" relativeHeight="251659264" behindDoc="0" locked="0" layoutInCell="1" allowOverlap="1" wp14:anchorId="249C4F77" wp14:editId="1BA15110">
            <wp:simplePos x="0" y="0"/>
            <wp:positionH relativeFrom="column">
              <wp:posOffset>290830</wp:posOffset>
            </wp:positionH>
            <wp:positionV relativeFrom="paragraph">
              <wp:posOffset>81915</wp:posOffset>
            </wp:positionV>
            <wp:extent cx="4001135" cy="797560"/>
            <wp:effectExtent l="0" t="0" r="0" b="2540"/>
            <wp:wrapNone/>
            <wp:docPr id="2" name="图片 1" descr="169899771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989977158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01135" cy="797560"/>
                    </a:xfrm>
                    <a:prstGeom prst="rect">
                      <a:avLst/>
                    </a:prstGeom>
                    <a:noFill/>
                    <a:ln>
                      <a:noFill/>
                    </a:ln>
                    <a:effectLst/>
                  </pic:spPr>
                </pic:pic>
              </a:graphicData>
            </a:graphic>
          </wp:anchor>
        </w:drawing>
      </w:r>
    </w:p>
    <w:p w:rsidR="009F79DB" w:rsidRDefault="009F79DB" w:rsidP="00406DE3">
      <w:pPr>
        <w:widowControl/>
        <w:shd w:val="clear" w:color="auto" w:fill="FFFFFF"/>
        <w:spacing w:line="480" w:lineRule="atLeast"/>
        <w:ind w:firstLine="360"/>
        <w:jc w:val="left"/>
        <w:rPr>
          <w:rFonts w:ascii="宋体" w:eastAsia="宋体" w:hAnsi="宋体" w:cs="宋体" w:hint="eastAsia"/>
          <w:kern w:val="0"/>
          <w:sz w:val="24"/>
          <w:szCs w:val="24"/>
        </w:rPr>
      </w:pPr>
    </w:p>
    <w:p w:rsidR="00406DE3" w:rsidRPr="00406DE3" w:rsidRDefault="00406DE3" w:rsidP="00406DE3">
      <w:pPr>
        <w:widowControl/>
        <w:shd w:val="clear" w:color="auto" w:fill="FFFFFF"/>
        <w:spacing w:line="480" w:lineRule="atLeast"/>
        <w:ind w:firstLine="360"/>
        <w:jc w:val="left"/>
        <w:rPr>
          <w:rFonts w:ascii="宋体" w:eastAsia="宋体" w:hAnsi="宋体" w:cs="宋体" w:hint="eastAsia"/>
          <w:kern w:val="0"/>
          <w:sz w:val="24"/>
          <w:szCs w:val="24"/>
        </w:rPr>
      </w:pP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②洁净区空调设计计算参数: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A洁净区温度：冬季：18~22℃；夏季：20~26℃；</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B洁净区相对湿度：45％~65％；</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C洁净区洁净度等级：C级；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D噪声：小于等于60dB(A)(</w:t>
      </w:r>
      <w:proofErr w:type="gramStart"/>
      <w:r w:rsidRPr="00406DE3">
        <w:rPr>
          <w:rFonts w:ascii="宋体" w:eastAsia="宋体" w:hAnsi="宋体" w:cs="Calibri" w:hint="eastAsia"/>
          <w:kern w:val="0"/>
          <w:sz w:val="24"/>
          <w:szCs w:val="24"/>
        </w:rPr>
        <w:t>空态</w:t>
      </w:r>
      <w:proofErr w:type="gramEnd"/>
      <w:r w:rsidRPr="00406DE3">
        <w:rPr>
          <w:rFonts w:ascii="宋体" w:eastAsia="宋体" w:hAnsi="宋体" w:cs="Calibri"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E洁净区内的新风量根据补偿室内排风量和保持室内正压所需新鲜空气量之和与保证供给洁净室每人每小时的新鲜空气量不小于40m3的新鲜空气量取最大值。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③通风排气设计计算参数: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A一般实验室全面排风的换气数：4～12次/小时；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B气瓶室的事故通风换气次数：12次/小时，采用门、窗等自然补风。事故风机应与可燃或有毒有害气体检测、报警装置连锁；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手动控制装置应在室内及靠近外门的外墙上分别设置。系统管道及设备应防静电接地。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④通风设备设计计算风量：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A单台1.5米通风</w:t>
      </w:r>
      <w:proofErr w:type="gramStart"/>
      <w:r w:rsidRPr="00406DE3">
        <w:rPr>
          <w:rFonts w:ascii="宋体" w:eastAsia="宋体" w:hAnsi="宋体" w:cs="Calibri" w:hint="eastAsia"/>
          <w:kern w:val="0"/>
          <w:sz w:val="24"/>
          <w:szCs w:val="24"/>
        </w:rPr>
        <w:t>柜设计</w:t>
      </w:r>
      <w:proofErr w:type="gramEnd"/>
      <w:r w:rsidRPr="00406DE3">
        <w:rPr>
          <w:rFonts w:ascii="宋体" w:eastAsia="宋体" w:hAnsi="宋体" w:cs="Calibri" w:hint="eastAsia"/>
          <w:kern w:val="0"/>
          <w:sz w:val="24"/>
          <w:szCs w:val="24"/>
        </w:rPr>
        <w:t>计算风量1500m3/h；</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B单台1.8米通风</w:t>
      </w:r>
      <w:proofErr w:type="gramStart"/>
      <w:r w:rsidRPr="00406DE3">
        <w:rPr>
          <w:rFonts w:ascii="宋体" w:eastAsia="宋体" w:hAnsi="宋体" w:cs="Calibri" w:hint="eastAsia"/>
          <w:kern w:val="0"/>
          <w:sz w:val="24"/>
          <w:szCs w:val="24"/>
        </w:rPr>
        <w:t>柜设计</w:t>
      </w:r>
      <w:proofErr w:type="gramEnd"/>
      <w:r w:rsidRPr="00406DE3">
        <w:rPr>
          <w:rFonts w:ascii="宋体" w:eastAsia="宋体" w:hAnsi="宋体" w:cs="Calibri" w:hint="eastAsia"/>
          <w:kern w:val="0"/>
          <w:sz w:val="24"/>
          <w:szCs w:val="24"/>
        </w:rPr>
        <w:t>计算风量1800m3/h；</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C单台原子吸收</w:t>
      </w:r>
      <w:proofErr w:type="gramStart"/>
      <w:r w:rsidRPr="00406DE3">
        <w:rPr>
          <w:rFonts w:ascii="宋体" w:eastAsia="宋体" w:hAnsi="宋体" w:cs="Calibri" w:hint="eastAsia"/>
          <w:kern w:val="0"/>
          <w:sz w:val="24"/>
          <w:szCs w:val="24"/>
        </w:rPr>
        <w:t>罩设计</w:t>
      </w:r>
      <w:proofErr w:type="gramEnd"/>
      <w:r w:rsidRPr="00406DE3">
        <w:rPr>
          <w:rFonts w:ascii="宋体" w:eastAsia="宋体" w:hAnsi="宋体" w:cs="Calibri" w:hint="eastAsia"/>
          <w:kern w:val="0"/>
          <w:sz w:val="24"/>
          <w:szCs w:val="24"/>
        </w:rPr>
        <w:t>计算风量600m3/h；</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D单台</w:t>
      </w:r>
      <w:proofErr w:type="gramStart"/>
      <w:r w:rsidRPr="00406DE3">
        <w:rPr>
          <w:rFonts w:ascii="宋体" w:eastAsia="宋体" w:hAnsi="宋体" w:cs="Calibri" w:hint="eastAsia"/>
          <w:kern w:val="0"/>
          <w:sz w:val="24"/>
          <w:szCs w:val="24"/>
        </w:rPr>
        <w:t>万向排风罩</w:t>
      </w:r>
      <w:proofErr w:type="gramEnd"/>
      <w:r w:rsidRPr="00406DE3">
        <w:rPr>
          <w:rFonts w:ascii="宋体" w:eastAsia="宋体" w:hAnsi="宋体" w:cs="Calibri" w:hint="eastAsia"/>
          <w:kern w:val="0"/>
          <w:sz w:val="24"/>
          <w:szCs w:val="24"/>
        </w:rPr>
        <w:t>设计计算风量300m3/h；</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1.3空调系统要求：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1.3.1实验室舒适性空调设计采用多联机+新风的空调系统，办公室冷负荷指标200w/m2；实验室冷负荷指标250w/m2。</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1.3.2无菌室洁净空调设计采用低速全空气中央空调系统，冷负荷指标450w/m2。系统气流组织形式为顶送风侧下回风。</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1.4通风系统要求：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1.4.1通风系统划分要根据建筑功能、平面分布及甲方的使用要求，综合技术、经济、管理等因素，还应当考虑工艺流程、同时使用情况及有害气体性质及其处理等因素。本工程中实验室排风系统采用楼顶排放方式，风机安装在楼顶，室内排风设备由风管接至屋面风机进行高空排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1.4.2同一房间或相邻房间的通风设备应尽可能集中摆放，经同一系统进行排风；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1.4.3为保证通风设备所需的面风速，减少系统阻力和噪声，降低能耗，风管管径应完全满足管内风速参数要求；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1.4.4为保证通风设备排风量符合设计要求，并且可以实时调节，每套系统的每个支线管路设电动阀与每套变频器进行风量调节；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1.4.5通风控制系统为静压传感变频控制系统，开启系统中的任意几个通风末端控制开关，风机均可按对应的频率运行。</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1.4.6将有毒有害气体引至楼顶高空排放，排气口高度应高于建筑屋面3m以上。</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1.4.7系统风阀和风机整体</w:t>
      </w:r>
      <w:proofErr w:type="gramStart"/>
      <w:r w:rsidRPr="00406DE3">
        <w:rPr>
          <w:rFonts w:ascii="宋体" w:eastAsia="宋体" w:hAnsi="宋体" w:cs="Calibri" w:hint="eastAsia"/>
          <w:kern w:val="0"/>
          <w:sz w:val="24"/>
          <w:szCs w:val="24"/>
        </w:rPr>
        <w:t>联锁</w:t>
      </w:r>
      <w:proofErr w:type="gramEnd"/>
      <w:r w:rsidRPr="00406DE3">
        <w:rPr>
          <w:rFonts w:ascii="宋体" w:eastAsia="宋体" w:hAnsi="宋体" w:cs="Calibri" w:hint="eastAsia"/>
          <w:kern w:val="0"/>
          <w:sz w:val="24"/>
          <w:szCs w:val="24"/>
        </w:rPr>
        <w:t>，实现气流的有序流动，平衡系统风量，防止气流反串、倒流;</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1.5实验室通风柜控制：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实验室通风</w:t>
      </w:r>
      <w:proofErr w:type="gramStart"/>
      <w:r w:rsidRPr="00406DE3">
        <w:rPr>
          <w:rFonts w:ascii="宋体" w:eastAsia="宋体" w:hAnsi="宋体" w:cs="Calibri" w:hint="eastAsia"/>
          <w:kern w:val="0"/>
          <w:sz w:val="24"/>
          <w:szCs w:val="24"/>
        </w:rPr>
        <w:t>柜采用变</w:t>
      </w:r>
      <w:proofErr w:type="gramEnd"/>
      <w:r w:rsidRPr="00406DE3">
        <w:rPr>
          <w:rFonts w:ascii="宋体" w:eastAsia="宋体" w:hAnsi="宋体" w:cs="Calibri" w:hint="eastAsia"/>
          <w:kern w:val="0"/>
          <w:sz w:val="24"/>
          <w:szCs w:val="24"/>
        </w:rPr>
        <w:t>风量通风柜控制系统，每个通风柜的排风支管上均安装VAV变风量风阀，通过传感器感应通风</w:t>
      </w:r>
      <w:proofErr w:type="gramStart"/>
      <w:r w:rsidRPr="00406DE3">
        <w:rPr>
          <w:rFonts w:ascii="宋体" w:eastAsia="宋体" w:hAnsi="宋体" w:cs="Calibri" w:hint="eastAsia"/>
          <w:kern w:val="0"/>
          <w:sz w:val="24"/>
          <w:szCs w:val="24"/>
        </w:rPr>
        <w:t>柜使用</w:t>
      </w:r>
      <w:proofErr w:type="gramEnd"/>
      <w:r w:rsidRPr="00406DE3">
        <w:rPr>
          <w:rFonts w:ascii="宋体" w:eastAsia="宋体" w:hAnsi="宋体" w:cs="Calibri" w:hint="eastAsia"/>
          <w:kern w:val="0"/>
          <w:sz w:val="24"/>
          <w:szCs w:val="24"/>
        </w:rPr>
        <w:t>情况的变化，当其发生变化时，将信号传输给控制器，处理后传输给阀门执行器改变阀门开度，同时管道静压传感器实测管道内压力变化，并将信号传输至变频器，通过调节风机频率达到符合面风速设定值下所需要的风量，蝶阀响应时间小于2秒，实验室楼顶风机采用静压传感控制系统。</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1.6VAV变风量控制系统</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1.6.1本工程排风系统采用变频恒压技术，对系统中的通风柜都采用VAV变流量控制技术，首先通过检测通风柜调节门开度变化情况，通过位移传感器实测通风柜调节窗高度，调整VAV变风量阀门至对应风量，始终保持通风柜面风速在设定值0.5m/s的安全风速。而对末端只有原子吸收</w:t>
      </w:r>
      <w:proofErr w:type="gramStart"/>
      <w:r w:rsidRPr="00406DE3">
        <w:rPr>
          <w:rFonts w:ascii="宋体" w:eastAsia="宋体" w:hAnsi="宋体" w:cs="Calibri" w:hint="eastAsia"/>
          <w:kern w:val="0"/>
          <w:sz w:val="24"/>
          <w:szCs w:val="24"/>
        </w:rPr>
        <w:t>罩或者万向罩没有</w:t>
      </w:r>
      <w:proofErr w:type="gramEnd"/>
      <w:r w:rsidRPr="00406DE3">
        <w:rPr>
          <w:rFonts w:ascii="宋体" w:eastAsia="宋体" w:hAnsi="宋体" w:cs="Calibri" w:hint="eastAsia"/>
          <w:kern w:val="0"/>
          <w:sz w:val="24"/>
          <w:szCs w:val="24"/>
        </w:rPr>
        <w:t>通风柜的系统也采用此技术，当末端关闭一台或多台原子吸收</w:t>
      </w:r>
      <w:proofErr w:type="gramStart"/>
      <w:r w:rsidRPr="00406DE3">
        <w:rPr>
          <w:rFonts w:ascii="宋体" w:eastAsia="宋体" w:hAnsi="宋体" w:cs="Calibri" w:hint="eastAsia"/>
          <w:kern w:val="0"/>
          <w:sz w:val="24"/>
          <w:szCs w:val="24"/>
        </w:rPr>
        <w:t>罩或者万</w:t>
      </w:r>
      <w:proofErr w:type="gramEnd"/>
      <w:r w:rsidRPr="00406DE3">
        <w:rPr>
          <w:rFonts w:ascii="宋体" w:eastAsia="宋体" w:hAnsi="宋体" w:cs="Calibri" w:hint="eastAsia"/>
          <w:kern w:val="0"/>
          <w:sz w:val="24"/>
          <w:szCs w:val="24"/>
        </w:rPr>
        <w:t>向罩时，可以根据风管中静压的变化来实现变风量的目的，从而达到节能要求。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1.6.2LCD监控器实时显示通风</w:t>
      </w:r>
      <w:proofErr w:type="gramStart"/>
      <w:r w:rsidRPr="00406DE3">
        <w:rPr>
          <w:rFonts w:ascii="宋体" w:eastAsia="宋体" w:hAnsi="宋体" w:cs="Calibri" w:hint="eastAsia"/>
          <w:kern w:val="0"/>
          <w:sz w:val="24"/>
          <w:szCs w:val="24"/>
        </w:rPr>
        <w:t>柜实际</w:t>
      </w:r>
      <w:proofErr w:type="gramEnd"/>
      <w:r w:rsidRPr="00406DE3">
        <w:rPr>
          <w:rFonts w:ascii="宋体" w:eastAsia="宋体" w:hAnsi="宋体" w:cs="Calibri" w:hint="eastAsia"/>
          <w:kern w:val="0"/>
          <w:sz w:val="24"/>
          <w:szCs w:val="24"/>
        </w:rPr>
        <w:t>排风风量或面风速值。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1.6.3当风量超过设定范围或者设备故障时声光报警。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1.6.4通风</w:t>
      </w:r>
      <w:proofErr w:type="gramStart"/>
      <w:r w:rsidRPr="00406DE3">
        <w:rPr>
          <w:rFonts w:ascii="宋体" w:eastAsia="宋体" w:hAnsi="宋体" w:cs="Calibri" w:hint="eastAsia"/>
          <w:kern w:val="0"/>
          <w:sz w:val="24"/>
          <w:szCs w:val="24"/>
        </w:rPr>
        <w:t>柜门位</w:t>
      </w:r>
      <w:proofErr w:type="gramEnd"/>
      <w:r w:rsidRPr="00406DE3">
        <w:rPr>
          <w:rFonts w:ascii="宋体" w:eastAsia="宋体" w:hAnsi="宋体" w:cs="Calibri" w:hint="eastAsia"/>
          <w:kern w:val="0"/>
          <w:sz w:val="24"/>
          <w:szCs w:val="24"/>
        </w:rPr>
        <w:t>过高时有声音报警，由于故障面风速过高或过低时有声光报警。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1.6.5当出现异常情况时，开启紧急排放模式控制系统将全部打开风阀，排放系统内可能排出的最大风量，不受面风速值的控制。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1.6.6实验室的万向排气罩和其他</w:t>
      </w:r>
      <w:proofErr w:type="gramStart"/>
      <w:r w:rsidRPr="00406DE3">
        <w:rPr>
          <w:rFonts w:ascii="宋体" w:eastAsia="宋体" w:hAnsi="宋体" w:cs="Calibri" w:hint="eastAsia"/>
          <w:kern w:val="0"/>
          <w:sz w:val="24"/>
          <w:szCs w:val="24"/>
        </w:rPr>
        <w:t>排气罩按定</w:t>
      </w:r>
      <w:proofErr w:type="gramEnd"/>
      <w:r w:rsidRPr="00406DE3">
        <w:rPr>
          <w:rFonts w:ascii="宋体" w:eastAsia="宋体" w:hAnsi="宋体" w:cs="Calibri" w:hint="eastAsia"/>
          <w:kern w:val="0"/>
          <w:sz w:val="24"/>
          <w:szCs w:val="24"/>
        </w:rPr>
        <w:t>风量排风设计，其排风支管上安装有电动风阀，排风机风量根据定风量设置的参数而计算排风量。</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1.7防火要求（消防防火技术措施）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1.7.1下列部位空调、通风管道需装设防火阀：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（1）垂直风管与每层水平风管交接处的水平管段上；</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（2）穿越防火分区的隔墙和楼板处；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（3）穿过机房的及重要的或火灾危险性大的房间隔墙与楼板处；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（4）穿越防火分隔变形缝处的两侧。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1.7.2与防火阀连接的过墙（楼板）风管，采用厚度2.0mm的钢板制作，风管与墙或楼板处的空隙采用48kg/m3的离心玻璃棉封堵。</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1.7.3位于防火墙、防火隔墙两侧各2m范围内的风管绝热材料应为不燃烧材料及其粘结剂。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1.7.4风管穿过防火隔墙、楼板和防火墙时，穿越处风管上的防火阀、排烟防火阀两侧各2.0m范围内的风管应采用耐火风管或风管外壁应采取防火保护措施，且耐火极限不应小于该防火分隔体的耐火极限。</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1.7.5风管穿过需要封闭的防火、防爆的墙体或楼板时，必须设置厚度不小于1.6mm的钢制防护套管；风管与防护套管之间应采用不燃柔性材料封堵严密。</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1.8设备降噪、减振及节能要求：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1.8.1选用高效、节能、低噪音或超低噪音和低振动的设备。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1.8.2多联空调机组在名义制冷工况和规定条件下的制冷综合性能系数(IPLV(C))应不小于《公共建筑节能设计标准》（GB50189-2015）的限定值。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1.8.3分体空调能效等级不低于现行国家标准《房间空气调节器能效限定值及能效等级》GB12021.3规定的分体空调能效等级不低于2级。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1.8.4风机效率不应低于现行国家标准《通风机能效限定值及能效等级》GB19761规定的通风机能效等级的2级。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1.8.5设备基础均设减震器，通风设备安装均设减振吊架；设备与风管防火软接头连接。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1.8.6凡会对室内外造成超标噪声污染的通风机均应在其进出风管设消声器。在必要</w:t>
      </w:r>
      <w:proofErr w:type="gramStart"/>
      <w:r w:rsidRPr="00406DE3">
        <w:rPr>
          <w:rFonts w:ascii="宋体" w:eastAsia="宋体" w:hAnsi="宋体" w:cs="Calibri" w:hint="eastAsia"/>
          <w:kern w:val="0"/>
          <w:sz w:val="24"/>
          <w:szCs w:val="24"/>
        </w:rPr>
        <w:t>时进排风口</w:t>
      </w:r>
      <w:proofErr w:type="gramEnd"/>
      <w:r w:rsidRPr="00406DE3">
        <w:rPr>
          <w:rFonts w:ascii="宋体" w:eastAsia="宋体" w:hAnsi="宋体" w:cs="Calibri" w:hint="eastAsia"/>
          <w:kern w:val="0"/>
          <w:sz w:val="24"/>
          <w:szCs w:val="24"/>
        </w:rPr>
        <w:t>设消声百叶。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1.8.7空调送回风管、制冷剂管路均有保温措施。热水、</w:t>
      </w:r>
      <w:proofErr w:type="gramStart"/>
      <w:r w:rsidRPr="00406DE3">
        <w:rPr>
          <w:rFonts w:ascii="宋体" w:eastAsia="宋体" w:hAnsi="宋体" w:cs="Calibri" w:hint="eastAsia"/>
          <w:kern w:val="0"/>
          <w:sz w:val="24"/>
          <w:szCs w:val="24"/>
        </w:rPr>
        <w:t>冷冻水</w:t>
      </w:r>
      <w:proofErr w:type="gramEnd"/>
      <w:r w:rsidRPr="00406DE3">
        <w:rPr>
          <w:rFonts w:ascii="宋体" w:eastAsia="宋体" w:hAnsi="宋体" w:cs="Calibri" w:hint="eastAsia"/>
          <w:kern w:val="0"/>
          <w:sz w:val="24"/>
          <w:szCs w:val="24"/>
        </w:rPr>
        <w:t>及空调风管保温及保冷厚度应符合现行国家标准《公共建筑节能设计标准》GB50189的有关规定。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1.8.8通风柜等局部排风采用变频控制，最大限度节约能源。</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2、技术参数要求</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2.1风机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2.1.1风机叶轮为悬臂闭式后倾离心式结构；采用填料（机油毡）填充式轴封传动方式：皮带传动或直联式传动；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2.1.2外壳及叶轮材质：FRP耐酸碱VinylEster(</w:t>
      </w:r>
      <w:proofErr w:type="gramStart"/>
      <w:r w:rsidRPr="00406DE3">
        <w:rPr>
          <w:rFonts w:ascii="宋体" w:eastAsia="宋体" w:hAnsi="宋体" w:cs="Calibri" w:hint="eastAsia"/>
          <w:kern w:val="0"/>
          <w:sz w:val="24"/>
          <w:szCs w:val="24"/>
        </w:rPr>
        <w:t>乙烯基脂树脂</w:t>
      </w:r>
      <w:proofErr w:type="gramEnd"/>
      <w:r w:rsidRPr="00406DE3">
        <w:rPr>
          <w:rFonts w:ascii="宋体" w:eastAsia="宋体" w:hAnsi="宋体" w:cs="Calibri" w:hint="eastAsia"/>
          <w:kern w:val="0"/>
          <w:sz w:val="24"/>
          <w:szCs w:val="24"/>
        </w:rPr>
        <w:t>+无碱玻璃纤维)制作，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2.1.3风机支架采用机架材质：钢材焊接经过抛丸除锈后喷户外防腐</w:t>
      </w:r>
      <w:proofErr w:type="gramStart"/>
      <w:r w:rsidRPr="00406DE3">
        <w:rPr>
          <w:rFonts w:ascii="宋体" w:eastAsia="宋体" w:hAnsi="宋体" w:cs="Calibri" w:hint="eastAsia"/>
          <w:kern w:val="0"/>
          <w:sz w:val="24"/>
          <w:szCs w:val="24"/>
        </w:rPr>
        <w:t>粉经过</w:t>
      </w:r>
      <w:proofErr w:type="gramEnd"/>
      <w:r w:rsidRPr="00406DE3">
        <w:rPr>
          <w:rFonts w:ascii="宋体" w:eastAsia="宋体" w:hAnsi="宋体" w:cs="Calibri" w:hint="eastAsia"/>
          <w:kern w:val="0"/>
          <w:sz w:val="24"/>
          <w:szCs w:val="24"/>
        </w:rPr>
        <w:t>高温烤漆制作，实现5年以上表面不生锈。</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2.1.4所有紧固件或螺丝与废气分离防止腐蚀，外部</w:t>
      </w:r>
      <w:proofErr w:type="gramStart"/>
      <w:r w:rsidRPr="00406DE3">
        <w:rPr>
          <w:rFonts w:ascii="宋体" w:eastAsia="宋体" w:hAnsi="宋体" w:cs="Calibri" w:hint="eastAsia"/>
          <w:kern w:val="0"/>
          <w:sz w:val="24"/>
          <w:szCs w:val="24"/>
        </w:rPr>
        <w:t>裸漏部分</w:t>
      </w:r>
      <w:proofErr w:type="gramEnd"/>
      <w:r w:rsidRPr="00406DE3">
        <w:rPr>
          <w:rFonts w:ascii="宋体" w:eastAsia="宋体" w:hAnsi="宋体" w:cs="Calibri" w:hint="eastAsia"/>
          <w:kern w:val="0"/>
          <w:sz w:val="24"/>
          <w:szCs w:val="24"/>
        </w:rPr>
        <w:t>需</w:t>
      </w:r>
      <w:proofErr w:type="gramStart"/>
      <w:r w:rsidRPr="00406DE3">
        <w:rPr>
          <w:rFonts w:ascii="宋体" w:eastAsia="宋体" w:hAnsi="宋体" w:cs="Calibri" w:hint="eastAsia"/>
          <w:kern w:val="0"/>
          <w:sz w:val="24"/>
          <w:szCs w:val="24"/>
        </w:rPr>
        <w:t>采用帽套结构</w:t>
      </w:r>
      <w:proofErr w:type="gramEnd"/>
      <w:r w:rsidRPr="00406DE3">
        <w:rPr>
          <w:rFonts w:ascii="宋体" w:eastAsia="宋体" w:hAnsi="宋体" w:cs="Calibri" w:hint="eastAsia"/>
          <w:kern w:val="0"/>
          <w:sz w:val="24"/>
          <w:szCs w:val="24"/>
        </w:rPr>
        <w:t>（避免松动）；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2.1.5优质高张力型皮带；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2.1.6配套电机：电机需符合GB18613-2020电动机能效限定值及能效等级中所规定的IE3能效标准以上，电源380V、3相、50HZ、IP55、F级绝缘、B级温升考核；</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2.1.7风机底部配置减振台及排水清理装置；风机的转子要便于检查清理；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2.1.8风机按GB/T2888-2008规定测试噪声(特性曲线比A声级)dB≤27。（须提供有资质检验报告）</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2.1.9离心风机须提供标准状况下空气动力性能检测报告；（须提供有资质检验报告）</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2.2活性炭吸附箱</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1.10.1PP高效活性炭废气处理设备主要用于有机废气的吸附净化，达到快速高效的吸附效果，实现达标排放的目标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1.10.2根据HJ/T386-2007《环境保护产品技术要求工业废气吸附装置》检验，压力损失符合活性炭吸附装置压力损失≤2.5KPa；气密性符合吸附装置的焊缝、管道连接处、换热器等均应严密、不得漏气符合检验要求；净化率≥90%。</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2.3通风控制系统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每台通风设备应做到独立操作，相互之间不受影响。各系统的每个排风口均设电动风阀进行风量调节，达到各排风终端排风均匀的效果。部分通风</w:t>
      </w:r>
      <w:proofErr w:type="gramStart"/>
      <w:r w:rsidRPr="00406DE3">
        <w:rPr>
          <w:rFonts w:ascii="宋体" w:eastAsia="宋体" w:hAnsi="宋体" w:cs="Calibri" w:hint="eastAsia"/>
          <w:kern w:val="0"/>
          <w:sz w:val="24"/>
          <w:szCs w:val="24"/>
        </w:rPr>
        <w:t>柜使用</w:t>
      </w:r>
      <w:proofErr w:type="gramEnd"/>
      <w:r w:rsidRPr="00406DE3">
        <w:rPr>
          <w:rFonts w:ascii="宋体" w:eastAsia="宋体" w:hAnsi="宋体" w:cs="Calibri" w:hint="eastAsia"/>
          <w:kern w:val="0"/>
          <w:sz w:val="24"/>
          <w:szCs w:val="24"/>
        </w:rPr>
        <w:t>VAV变风量系统或补风系统；部分使用室内压差系统。</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2.3.1排风控制系统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2.3.1.1要求机组采用就地控制器，控制排风管道静压；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2.3.1.2要求控制器必须为可编程控制器，配置IO点位必须满足系统所需，冗余10%；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2.3.1.3要求控制器必须有RS485口，预留与其它设备集成的通讯口；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2.3.1.4要求控制柜必须</w:t>
      </w:r>
      <w:proofErr w:type="gramStart"/>
      <w:r w:rsidRPr="00406DE3">
        <w:rPr>
          <w:rFonts w:ascii="宋体" w:eastAsia="宋体" w:hAnsi="宋体" w:cs="Calibri" w:hint="eastAsia"/>
          <w:kern w:val="0"/>
          <w:sz w:val="24"/>
          <w:szCs w:val="24"/>
        </w:rPr>
        <w:t>符合符合</w:t>
      </w:r>
      <w:proofErr w:type="gramEnd"/>
      <w:r w:rsidRPr="00406DE3">
        <w:rPr>
          <w:rFonts w:ascii="宋体" w:eastAsia="宋体" w:hAnsi="宋体" w:cs="Calibri" w:hint="eastAsia"/>
          <w:kern w:val="0"/>
          <w:sz w:val="24"/>
          <w:szCs w:val="24"/>
        </w:rPr>
        <w:t>强制性认证规则，动力柜和控制柜具有CCC认证书。</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2.3.1.5要求系统功能必须满足以下要求：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（1）排风静压控制，接收静压传感器信号，并以此调节风机变频运行；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（2）PID调节排风静压，稳定压力时间需要快速、稳定，系统压力破坏后，必须在2秒内稳定压力在设定值，控制精度±10Pa；</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（3）故障报警反馈功能，机组缺风、过滤器堵塞、系统故障等报警信息；就地/远程操作功能；故障时，应急启停功能；与通风设备联动启停、一键启停、</w:t>
      </w:r>
      <w:proofErr w:type="gramStart"/>
      <w:r w:rsidRPr="00406DE3">
        <w:rPr>
          <w:rFonts w:ascii="宋体" w:eastAsia="宋体" w:hAnsi="宋体" w:cs="Calibri" w:hint="eastAsia"/>
          <w:kern w:val="0"/>
          <w:sz w:val="24"/>
          <w:szCs w:val="24"/>
        </w:rPr>
        <w:t>定时启</w:t>
      </w:r>
      <w:proofErr w:type="gramEnd"/>
      <w:r w:rsidRPr="00406DE3">
        <w:rPr>
          <w:rFonts w:ascii="宋体" w:eastAsia="宋体" w:hAnsi="宋体" w:cs="Calibri" w:hint="eastAsia"/>
          <w:kern w:val="0"/>
          <w:sz w:val="24"/>
          <w:szCs w:val="24"/>
        </w:rPr>
        <w:t>停；正常运行、节能运行；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（4）变频控制柜配置监控触摸屏，能够监控机组运行状态、静压、频率等；监控触摸屏为彩色液晶屏，分辨率不小于1024*600；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（5）控制柜柜</w:t>
      </w:r>
      <w:proofErr w:type="gramStart"/>
      <w:r w:rsidRPr="00406DE3">
        <w:rPr>
          <w:rFonts w:ascii="宋体" w:eastAsia="宋体" w:hAnsi="宋体" w:cs="Calibri" w:hint="eastAsia"/>
          <w:kern w:val="0"/>
          <w:sz w:val="24"/>
          <w:szCs w:val="24"/>
        </w:rPr>
        <w:t>体材</w:t>
      </w:r>
      <w:proofErr w:type="gramEnd"/>
      <w:r w:rsidRPr="00406DE3">
        <w:rPr>
          <w:rFonts w:ascii="宋体" w:eastAsia="宋体" w:hAnsi="宋体" w:cs="Calibri" w:hint="eastAsia"/>
          <w:kern w:val="0"/>
          <w:sz w:val="24"/>
          <w:szCs w:val="24"/>
        </w:rPr>
        <w:t>质：1.5mm冷轧钢板环氧树脂喷涂处理，室外防雨防水型，柜体钢制环氧树脂喷涂处理，外置7寸触摸屏1套，按清单匹配品牌变频器；排风控制器元气件包含控制器及回路、强弱电回路、空开、继电器、交流接触器、接线端子等，品牌控制元器件。</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2.3.2通风柜VAV控制系统（变风量蝶阀）</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2.3.2.1通风柜应配置VAV变风量控制系统，包括变风量蝶阀、面风速传感器、门高传感器、通风柜控制面板、带24V电源箱，各元器件出厂前需</w:t>
      </w:r>
      <w:proofErr w:type="gramStart"/>
      <w:r w:rsidRPr="00406DE3">
        <w:rPr>
          <w:rFonts w:ascii="宋体" w:eastAsia="宋体" w:hAnsi="宋体" w:cs="Calibri" w:hint="eastAsia"/>
          <w:kern w:val="0"/>
          <w:sz w:val="24"/>
          <w:szCs w:val="24"/>
        </w:rPr>
        <w:t>自动对插连接线</w:t>
      </w:r>
      <w:proofErr w:type="gramEnd"/>
      <w:r w:rsidRPr="00406DE3">
        <w:rPr>
          <w:rFonts w:ascii="宋体" w:eastAsia="宋体" w:hAnsi="宋体" w:cs="Calibri" w:hint="eastAsia"/>
          <w:kern w:val="0"/>
          <w:sz w:val="24"/>
          <w:szCs w:val="24"/>
        </w:rPr>
        <w:t>。</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2.3.2.2通风柜控制系统做到面风速精确控制，保证通风</w:t>
      </w:r>
      <w:proofErr w:type="gramStart"/>
      <w:r w:rsidRPr="00406DE3">
        <w:rPr>
          <w:rFonts w:ascii="宋体" w:eastAsia="宋体" w:hAnsi="宋体" w:cs="Calibri" w:hint="eastAsia"/>
          <w:kern w:val="0"/>
          <w:sz w:val="24"/>
          <w:szCs w:val="24"/>
        </w:rPr>
        <w:t>柜真实面</w:t>
      </w:r>
      <w:proofErr w:type="gramEnd"/>
      <w:r w:rsidRPr="00406DE3">
        <w:rPr>
          <w:rFonts w:ascii="宋体" w:eastAsia="宋体" w:hAnsi="宋体" w:cs="Calibri" w:hint="eastAsia"/>
          <w:kern w:val="0"/>
          <w:sz w:val="24"/>
          <w:szCs w:val="24"/>
        </w:rPr>
        <w:t>风速维持在0.5m/s±5%(有人)，0.3m/s±5%(无人);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控制原理：控制采用位移传感器及</w:t>
      </w:r>
      <w:proofErr w:type="gramStart"/>
      <w:r w:rsidRPr="00406DE3">
        <w:rPr>
          <w:rFonts w:ascii="宋体" w:eastAsia="宋体" w:hAnsi="宋体" w:cs="Calibri" w:hint="eastAsia"/>
          <w:kern w:val="0"/>
          <w:sz w:val="24"/>
          <w:szCs w:val="24"/>
        </w:rPr>
        <w:t>流量双态控制</w:t>
      </w:r>
      <w:proofErr w:type="gramEnd"/>
      <w:r w:rsidRPr="00406DE3">
        <w:rPr>
          <w:rFonts w:ascii="宋体" w:eastAsia="宋体" w:hAnsi="宋体" w:cs="Calibri" w:hint="eastAsia"/>
          <w:kern w:val="0"/>
          <w:sz w:val="24"/>
          <w:szCs w:val="24"/>
        </w:rPr>
        <w:t>模式、通风柜标准面风速设定为有人0.5m/s、无人0.3m/s，变风量蝶阀根据通风柜视窗高度变化保持通风柜面风速恒定；变风量阀响应时间小于2S。</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2.3.3变风量蝶阀</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阀体采用孔板压差测定风量，阀体</w:t>
      </w:r>
      <w:proofErr w:type="gramStart"/>
      <w:r w:rsidRPr="00406DE3">
        <w:rPr>
          <w:rFonts w:ascii="宋体" w:eastAsia="宋体" w:hAnsi="宋体" w:cs="Calibri" w:hint="eastAsia"/>
          <w:kern w:val="0"/>
          <w:sz w:val="24"/>
          <w:szCs w:val="24"/>
        </w:rPr>
        <w:t>采用高耐腐蚀性</w:t>
      </w:r>
      <w:proofErr w:type="gramEnd"/>
      <w:r w:rsidRPr="00406DE3">
        <w:rPr>
          <w:rFonts w:ascii="宋体" w:eastAsia="宋体" w:hAnsi="宋体" w:cs="Calibri" w:hint="eastAsia"/>
          <w:kern w:val="0"/>
          <w:sz w:val="24"/>
          <w:szCs w:val="24"/>
        </w:rPr>
        <w:t>的PP材料，安装无需直管段，风量控制精确到气流控制信号±5%。对命令信号变化的响应时间小于2秒。对风管静压变化的响应时间小于2秒。RS485端口：3路RS485，用于相关调试、设定、控制与检测。2路模拟量输出（0-10V），4</w:t>
      </w:r>
      <w:proofErr w:type="gramStart"/>
      <w:r w:rsidRPr="00406DE3">
        <w:rPr>
          <w:rFonts w:ascii="宋体" w:eastAsia="宋体" w:hAnsi="宋体" w:cs="Calibri" w:hint="eastAsia"/>
          <w:kern w:val="0"/>
          <w:sz w:val="24"/>
          <w:szCs w:val="24"/>
        </w:rPr>
        <w:t>路数字量输出</w:t>
      </w:r>
      <w:proofErr w:type="gramEnd"/>
      <w:r w:rsidRPr="00406DE3">
        <w:rPr>
          <w:rFonts w:ascii="宋体" w:eastAsia="宋体" w:hAnsi="宋体" w:cs="Calibri" w:hint="eastAsia"/>
          <w:kern w:val="0"/>
          <w:sz w:val="24"/>
          <w:szCs w:val="24"/>
        </w:rPr>
        <w:t>（24V1A）。</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执行器需为快速执行器，并具有全行程的90度运行时间为2秒。</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投标人须提供有资质检测机构出具的变风量蝶阀相关酸碱盐雾耐腐蚀和执行器的有效检测报告复印件。</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2.3.4通风柜控制面板：</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采用彩色触摸屏显示，可显示至少下列数据：实时面风速、排风风量、门高、温度、运行状态多颜色状态等参数。</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通过触摸屏可设置面风速，可开关通风柜照明灯、可操作系统一键启停；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具有紧急排风功能，紧急排风时，风阀最大排风量排风；门高超限报警、风速过低报警、缺风报警等；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2.3.5门高传感器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直接卷轴的调节门传感技术。测量范围为0～1000mm，适用于通用通风柜调节窗。轮彀材料：绝缘颗粒涂层阳极氧化铝。线性精度误差：≤0.25%。重复性误差：≤0.017%。温漂系数≤-20ppm/℃。使用寿命&gt;10万次，输出阻值：0-10KΩ与外部测量呈线性关系。</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2.3.6管道静压传感器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2.3.6.1精度:0.25</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(50Pa),0.5</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(100Pa),2</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(500Pa),5</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(1250Pa),10</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(2kPa),15</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(3kPa),25</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(5kPa)的精度为±1%；0.1</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(25Pa),1</w:t>
      </w:r>
      <w:proofErr w:type="gramStart"/>
      <w:r w:rsidRPr="00406DE3">
        <w:rPr>
          <w:rFonts w:ascii="宋体" w:eastAsia="宋体" w:hAnsi="宋体" w:cs="Calibri" w:hint="eastAsia"/>
          <w:kern w:val="0"/>
          <w:sz w:val="24"/>
          <w:szCs w:val="24"/>
        </w:rPr>
        <w:t>”</w:t>
      </w:r>
      <w:proofErr w:type="gramEnd"/>
      <w:r w:rsidRPr="00406DE3">
        <w:rPr>
          <w:rFonts w:ascii="宋体" w:eastAsia="宋体" w:hAnsi="宋体" w:cs="Calibri" w:hint="eastAsia"/>
          <w:kern w:val="0"/>
          <w:sz w:val="24"/>
          <w:szCs w:val="24"/>
        </w:rPr>
        <w:t>(250Pa)和所有双向量程的范围精度为±2%。</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2.3.6.2稳定性：±1%/year。</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2.3.6.3供电电源：10-35VDC(2线);17-36VDC或隔离的21.6-33VAC(3线)。</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2.3.6.4输出信号：4to20mA(2线)；0-5V,0-10V(3线)。</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2.3.6.5响应时间：0.5到15秒可调。时间常数：1.5秒到45秒达到95%。</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2.3.7电动风量调节阀（碳钢阀门）采用数显可调角度的电动风阀，阀体采用防腐PVC/PP管制作并且有记忆功能（即可以记住此次调节的角度，下次打开时仍然调到设计的角度）,可调节每个通风末端的压阻平衡。</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2.3.8CAV定风量排风风阀</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2.3.8.1通风柜风量控制阀采用与压力无关型电动执行器驱动式文丘里阀。</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2.3.8.2变风量文</w:t>
      </w:r>
      <w:proofErr w:type="gramStart"/>
      <w:r w:rsidRPr="00406DE3">
        <w:rPr>
          <w:rFonts w:ascii="宋体" w:eastAsia="宋体" w:hAnsi="宋体" w:cs="Calibri" w:hint="eastAsia"/>
          <w:kern w:val="0"/>
          <w:sz w:val="24"/>
          <w:szCs w:val="24"/>
        </w:rPr>
        <w:t>丘里阀的</w:t>
      </w:r>
      <w:proofErr w:type="gramEnd"/>
      <w:r w:rsidRPr="00406DE3">
        <w:rPr>
          <w:rFonts w:ascii="宋体" w:eastAsia="宋体" w:hAnsi="宋体" w:cs="Calibri" w:hint="eastAsia"/>
          <w:kern w:val="0"/>
          <w:sz w:val="24"/>
          <w:szCs w:val="24"/>
        </w:rPr>
        <w:t>电动执行器必须采用工业级的快速直线行程电动执行器，对于控制信号的响应速度为≦1秒。</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2.3.8.3变风量文丘</w:t>
      </w:r>
      <w:proofErr w:type="gramStart"/>
      <w:r w:rsidRPr="00406DE3">
        <w:rPr>
          <w:rFonts w:ascii="宋体" w:eastAsia="宋体" w:hAnsi="宋体" w:cs="Calibri" w:hint="eastAsia"/>
          <w:kern w:val="0"/>
          <w:sz w:val="24"/>
          <w:szCs w:val="24"/>
        </w:rPr>
        <w:t>里阀要求</w:t>
      </w:r>
      <w:proofErr w:type="gramEnd"/>
      <w:r w:rsidRPr="00406DE3">
        <w:rPr>
          <w:rFonts w:ascii="宋体" w:eastAsia="宋体" w:hAnsi="宋体" w:cs="Calibri" w:hint="eastAsia"/>
          <w:kern w:val="0"/>
          <w:sz w:val="24"/>
          <w:szCs w:val="24"/>
        </w:rPr>
        <w:t>风量控制精度为控制风量的±5%。</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2.3.8.4变风量文</w:t>
      </w:r>
      <w:proofErr w:type="gramStart"/>
      <w:r w:rsidRPr="00406DE3">
        <w:rPr>
          <w:rFonts w:ascii="宋体" w:eastAsia="宋体" w:hAnsi="宋体" w:cs="Calibri" w:hint="eastAsia"/>
          <w:kern w:val="0"/>
          <w:sz w:val="24"/>
          <w:szCs w:val="24"/>
        </w:rPr>
        <w:t>丘里阀风量</w:t>
      </w:r>
      <w:proofErr w:type="gramEnd"/>
      <w:r w:rsidRPr="00406DE3">
        <w:rPr>
          <w:rFonts w:ascii="宋体" w:eastAsia="宋体" w:hAnsi="宋体" w:cs="Calibri" w:hint="eastAsia"/>
          <w:kern w:val="0"/>
          <w:sz w:val="24"/>
          <w:szCs w:val="24"/>
        </w:rPr>
        <w:t>控制范围必须能够保证所提供的最大处理风量与最小处理风量的可调比至少满足以下条件：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 DN200和DN250:不小于20:1。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 DN300：不小于16:1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 DN350：不小于12:1</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2.3.8.5当流经文</w:t>
      </w:r>
      <w:proofErr w:type="gramStart"/>
      <w:r w:rsidRPr="00406DE3">
        <w:rPr>
          <w:rFonts w:ascii="宋体" w:eastAsia="宋体" w:hAnsi="宋体" w:cs="Calibri" w:hint="eastAsia"/>
          <w:kern w:val="0"/>
          <w:sz w:val="24"/>
          <w:szCs w:val="24"/>
        </w:rPr>
        <w:t>丘里阀前后</w:t>
      </w:r>
      <w:proofErr w:type="gramEnd"/>
      <w:r w:rsidRPr="00406DE3">
        <w:rPr>
          <w:rFonts w:ascii="宋体" w:eastAsia="宋体" w:hAnsi="宋体" w:cs="Calibri" w:hint="eastAsia"/>
          <w:kern w:val="0"/>
          <w:sz w:val="24"/>
          <w:szCs w:val="24"/>
        </w:rPr>
        <w:t>的压力值发生变化时，应能自动平衡压力波动，在1秒内自动调节至所需求的风量值，其误差范围应在±5%之内，不因压力变化而有所变化（适用于压力变化范围在150-750Pa之内）。</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2.3.8.6变风量文丘</w:t>
      </w:r>
      <w:proofErr w:type="gramStart"/>
      <w:r w:rsidRPr="00406DE3">
        <w:rPr>
          <w:rFonts w:ascii="宋体" w:eastAsia="宋体" w:hAnsi="宋体" w:cs="Calibri" w:hint="eastAsia"/>
          <w:kern w:val="0"/>
          <w:sz w:val="24"/>
          <w:szCs w:val="24"/>
        </w:rPr>
        <w:t>里阀应</w:t>
      </w:r>
      <w:proofErr w:type="gramEnd"/>
      <w:r w:rsidRPr="00406DE3">
        <w:rPr>
          <w:rFonts w:ascii="宋体" w:eastAsia="宋体" w:hAnsi="宋体" w:cs="Calibri" w:hint="eastAsia"/>
          <w:kern w:val="0"/>
          <w:sz w:val="24"/>
          <w:szCs w:val="24"/>
        </w:rPr>
        <w:t>提供实时风量反馈信号，反馈风量控制精度为当前风量的±5%。</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2.3.8.7</w:t>
      </w:r>
      <w:proofErr w:type="gramStart"/>
      <w:r w:rsidRPr="00406DE3">
        <w:rPr>
          <w:rFonts w:ascii="宋体" w:eastAsia="宋体" w:hAnsi="宋体" w:cs="Calibri" w:hint="eastAsia"/>
          <w:kern w:val="0"/>
          <w:sz w:val="24"/>
          <w:szCs w:val="24"/>
        </w:rPr>
        <w:t>所有用于</w:t>
      </w:r>
      <w:proofErr w:type="gramEnd"/>
      <w:r w:rsidRPr="00406DE3">
        <w:rPr>
          <w:rFonts w:ascii="宋体" w:eastAsia="宋体" w:hAnsi="宋体" w:cs="Calibri" w:hint="eastAsia"/>
          <w:kern w:val="0"/>
          <w:sz w:val="24"/>
          <w:szCs w:val="24"/>
        </w:rPr>
        <w:t>通风柜排风的变风量文丘里阀，其阀体和阀芯应全部采用316不锈钢材料，阀杆还需涂覆</w:t>
      </w:r>
      <w:proofErr w:type="gramStart"/>
      <w:r w:rsidRPr="00406DE3">
        <w:rPr>
          <w:rFonts w:ascii="宋体" w:eastAsia="宋体" w:hAnsi="宋体" w:cs="Calibri" w:hint="eastAsia"/>
          <w:kern w:val="0"/>
          <w:sz w:val="24"/>
          <w:szCs w:val="24"/>
        </w:rPr>
        <w:t>特氟龙</w:t>
      </w:r>
      <w:proofErr w:type="gramEnd"/>
      <w:r w:rsidRPr="00406DE3">
        <w:rPr>
          <w:rFonts w:ascii="宋体" w:eastAsia="宋体" w:hAnsi="宋体" w:cs="Calibri" w:hint="eastAsia"/>
          <w:kern w:val="0"/>
          <w:sz w:val="24"/>
          <w:szCs w:val="24"/>
        </w:rPr>
        <w:t>涂层。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2.3.8.8系统应能应对房间断电保护，断电后可保证控制器持续工作，风阀应具备断电保护功能，失电后处于常开状态以确保系统可以顺利排风。</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30.废水系统</w:t>
      </w:r>
    </w:p>
    <w:p w:rsidR="00406DE3" w:rsidRPr="00406DE3" w:rsidRDefault="00406DE3" w:rsidP="00406DE3">
      <w:pPr>
        <w:widowControl/>
        <w:shd w:val="clear" w:color="auto" w:fill="FFFFFF"/>
        <w:spacing w:line="480" w:lineRule="atLeast"/>
        <w:ind w:firstLine="472"/>
        <w:rPr>
          <w:rFonts w:ascii="宋体" w:eastAsia="宋体" w:hAnsi="宋体" w:cs="宋体" w:hint="eastAsia"/>
          <w:kern w:val="0"/>
          <w:sz w:val="24"/>
          <w:szCs w:val="24"/>
        </w:rPr>
      </w:pPr>
      <w:r w:rsidRPr="00406DE3">
        <w:rPr>
          <w:rFonts w:ascii="宋体" w:eastAsia="宋体" w:hAnsi="宋体" w:cs="Calibri" w:hint="eastAsia"/>
          <w:kern w:val="0"/>
          <w:sz w:val="24"/>
          <w:szCs w:val="24"/>
        </w:rPr>
        <w:t>30.1技术参数要求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30.1.1电源部分：电压：380V/220V，</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30.1.2处理标准：污水综合排放标准（GB8978-1996）表</w:t>
      </w:r>
      <w:proofErr w:type="gramStart"/>
      <w:r w:rsidRPr="00406DE3">
        <w:rPr>
          <w:rFonts w:ascii="宋体" w:eastAsia="宋体" w:hAnsi="宋体" w:cs="Calibri" w:hint="eastAsia"/>
          <w:kern w:val="0"/>
          <w:sz w:val="24"/>
          <w:szCs w:val="24"/>
        </w:rPr>
        <w:t>一</w:t>
      </w:r>
      <w:proofErr w:type="gramEnd"/>
      <w:r w:rsidRPr="00406DE3">
        <w:rPr>
          <w:rFonts w:ascii="宋体" w:eastAsia="宋体" w:hAnsi="宋体" w:cs="Calibri" w:hint="eastAsia"/>
          <w:kern w:val="0"/>
          <w:sz w:val="24"/>
          <w:szCs w:val="24"/>
        </w:rPr>
        <w:t>相关限量标准，其他指标应符合污水综合排放标准GB8978-1996表2第二类污染物最高限量三级标准相关要求。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30.1.3处理量：2000L/D。</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30.1.4主要污染源：实验过程中产生的酸碱废水，微量有机废水，微量重金属，无机污染物，病毒和细菌等。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30.1.5设计进水指标：符合HJ520-2009废水类别代码中175实验室废水的分类标准（不包括实验室废液）；符合HJ525-2009《水污染物名称代码》水污染物及相关指标分类表中相关指标；符合GB508.5—2007危险废物鉴别标准规定的不属于危险废物的各类洗涤废水。</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30.1.6处理工艺：采用微电解、氧化、重金属捕捉、絮凝、沉淀、过滤、PH中和调节PCOD降解等相关先进技术处理实验废水中的有机、无机、重金属污染物。</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30.2主机</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30.2.1主机壳体材质为ABS一体成型，表面电泳喷涂处理，防腐耐用。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30.2.2主增压泵采用陶瓷衬套工艺，整体铸造一次成型，扬程，大于≥25米，吸程：8米。</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30.3系统主要功能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30.3.1采用在线水质测控系统，可以选择在线监测一个或多个指标。如：温度、压力，流量、PH、ORP、COD、SS等传感器，具有数据采集、控制、报警等功能。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30.3.2采用数字变频加药计量泵，流量0-10升连续可调，具有0-20mA或0-10V数字信号直接控制功能。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30.3.3采用PH数字传感器控制系统反应条件，外壳耐强酸强碱和有机溶剂，防护等级为IP68，可以直接投入废液中使用，使用环境温度0—80℃。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30.3.4采用液位传感器控制增压泵、加药泵的运行和停止，液位传感器材质为PP，耐酸碱和有机溶剂,使用环境温度0—50℃。</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30.3.5数字传感器变送器具有智能模糊自适应PID控制功能，有效防止反应过冲。</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30.3.6配置全自动絮凝沉淀反应系统，具有搅拌功能，通过变频调速器控制转速，速度可调。可以自动完成絮凝剂的添加、聚合反应、沉淀和沉淀物过滤。</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30.3.7配置重金属专用捕捉装置，采用重金属捕捉技术，可以自动高效去除废水中70多种常见重金属，浓度适在0-100mg/L内直接处理，无需稀释。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30.3.8配置全自动高低电位差微电解装置，采用微电解技术，PH适应范围宽至2-12，无需PH调节，停留4-24小时即可完成常规有机、无机污染物的氧化分解工作。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30.3.9配置全自动高级氧化装置，</w:t>
      </w:r>
      <w:proofErr w:type="gramStart"/>
      <w:r w:rsidRPr="00406DE3">
        <w:rPr>
          <w:rFonts w:ascii="宋体" w:eastAsia="宋体" w:hAnsi="宋体" w:cs="Calibri" w:hint="eastAsia"/>
          <w:kern w:val="0"/>
          <w:sz w:val="24"/>
          <w:szCs w:val="24"/>
        </w:rPr>
        <w:t>采高级氧化</w:t>
      </w:r>
      <w:proofErr w:type="gramEnd"/>
      <w:r w:rsidRPr="00406DE3">
        <w:rPr>
          <w:rFonts w:ascii="宋体" w:eastAsia="宋体" w:hAnsi="宋体" w:cs="Calibri" w:hint="eastAsia"/>
          <w:kern w:val="0"/>
          <w:sz w:val="24"/>
          <w:szCs w:val="24"/>
        </w:rPr>
        <w:t>和SMBR降解技术。3-5分钟即可完成对无机污染物的氧化分解工作。</w:t>
      </w:r>
      <w:proofErr w:type="gramStart"/>
      <w:r w:rsidRPr="00406DE3">
        <w:rPr>
          <w:rFonts w:ascii="宋体" w:eastAsia="宋体" w:hAnsi="宋体" w:cs="Calibri" w:hint="eastAsia"/>
          <w:kern w:val="0"/>
          <w:sz w:val="24"/>
          <w:szCs w:val="24"/>
        </w:rPr>
        <w:t>该氧化</w:t>
      </w:r>
      <w:proofErr w:type="gramEnd"/>
      <w:r w:rsidRPr="00406DE3">
        <w:rPr>
          <w:rFonts w:ascii="宋体" w:eastAsia="宋体" w:hAnsi="宋体" w:cs="Calibri" w:hint="eastAsia"/>
          <w:kern w:val="0"/>
          <w:sz w:val="24"/>
          <w:szCs w:val="24"/>
        </w:rPr>
        <w:t>装置不含氯离子，无需脱氯处理，环保安全。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30.3.10配置PH中和预调反应装置，通过传感器在线监控水质，根据需要添加相应药剂，完成水质酸碱度控制。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30.3.11配置曝气装置，在小流量曝气系统的持续作用下完成有机废水的快速分解工作。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30.3.12系统反应器采用防腐蚀材质，无缝焊接，表面喷涂处理，耐强酸强碱和有机溶剂，</w:t>
      </w:r>
      <w:proofErr w:type="gramStart"/>
      <w:r w:rsidRPr="00406DE3">
        <w:rPr>
          <w:rFonts w:ascii="宋体" w:eastAsia="宋体" w:hAnsi="宋体" w:cs="Calibri" w:hint="eastAsia"/>
          <w:kern w:val="0"/>
          <w:sz w:val="24"/>
          <w:szCs w:val="24"/>
        </w:rPr>
        <w:t>耐可以</w:t>
      </w:r>
      <w:proofErr w:type="gramEnd"/>
      <w:r w:rsidRPr="00406DE3">
        <w:rPr>
          <w:rFonts w:ascii="宋体" w:eastAsia="宋体" w:hAnsi="宋体" w:cs="Calibri" w:hint="eastAsia"/>
          <w:kern w:val="0"/>
          <w:sz w:val="24"/>
          <w:szCs w:val="24"/>
        </w:rPr>
        <w:t>承受6公斤以上的压力。</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30.3.13加药系统管道采用氟橡胶材质，耐强酸强碱和有机溶剂，出口压力0-3kg。</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30.3.14设备采用</w:t>
      </w:r>
      <w:proofErr w:type="gramStart"/>
      <w:r w:rsidRPr="00406DE3">
        <w:rPr>
          <w:rFonts w:ascii="宋体" w:eastAsia="宋体" w:hAnsi="宋体" w:cs="Calibri" w:hint="eastAsia"/>
          <w:kern w:val="0"/>
          <w:sz w:val="24"/>
          <w:szCs w:val="24"/>
        </w:rPr>
        <w:t>一</w:t>
      </w:r>
      <w:proofErr w:type="gramEnd"/>
      <w:r w:rsidRPr="00406DE3">
        <w:rPr>
          <w:rFonts w:ascii="宋体" w:eastAsia="宋体" w:hAnsi="宋体" w:cs="Calibri" w:hint="eastAsia"/>
          <w:kern w:val="0"/>
          <w:sz w:val="24"/>
          <w:szCs w:val="24"/>
        </w:rPr>
        <w:t>体式、模块化设计，结构紧凑占地面积小；相关系统组件全部为快</w:t>
      </w:r>
      <w:proofErr w:type="gramStart"/>
      <w:r w:rsidRPr="00406DE3">
        <w:rPr>
          <w:rFonts w:ascii="宋体" w:eastAsia="宋体" w:hAnsi="宋体" w:cs="Calibri" w:hint="eastAsia"/>
          <w:kern w:val="0"/>
          <w:sz w:val="24"/>
          <w:szCs w:val="24"/>
        </w:rPr>
        <w:t>开式</w:t>
      </w:r>
      <w:proofErr w:type="gramEnd"/>
      <w:r w:rsidRPr="00406DE3">
        <w:rPr>
          <w:rFonts w:ascii="宋体" w:eastAsia="宋体" w:hAnsi="宋体" w:cs="Calibri" w:hint="eastAsia"/>
          <w:kern w:val="0"/>
          <w:sz w:val="24"/>
          <w:szCs w:val="24"/>
        </w:rPr>
        <w:t>活接连接，方便保养和检修。</w:t>
      </w:r>
    </w:p>
    <w:p w:rsidR="00406DE3" w:rsidRPr="00406DE3" w:rsidRDefault="00406DE3" w:rsidP="00406DE3">
      <w:pPr>
        <w:widowControl/>
        <w:shd w:val="clear" w:color="auto" w:fill="FFFFFF"/>
        <w:spacing w:line="480" w:lineRule="atLeast"/>
        <w:ind w:firstLine="470"/>
        <w:rPr>
          <w:rFonts w:ascii="宋体" w:eastAsia="宋体" w:hAnsi="宋体" w:cs="宋体" w:hint="eastAsia"/>
          <w:kern w:val="0"/>
          <w:sz w:val="24"/>
          <w:szCs w:val="24"/>
        </w:rPr>
      </w:pPr>
      <w:r w:rsidRPr="00406DE3">
        <w:rPr>
          <w:rFonts w:ascii="宋体" w:eastAsia="宋体" w:hAnsi="宋体" w:cs="Calibri" w:hint="eastAsia"/>
          <w:kern w:val="0"/>
          <w:sz w:val="24"/>
          <w:szCs w:val="24"/>
        </w:rPr>
        <w:t>30.4控制系统功能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30.4.1实验室废水处理控制系统：采用LabPLC控制技术，该控制技术创造性把中央可编程控制器、大功率继电器放大电路、人机界面整体集成封装，具有8模拟量输出，可以直接</w:t>
      </w:r>
      <w:proofErr w:type="gramStart"/>
      <w:r w:rsidRPr="00406DE3">
        <w:rPr>
          <w:rFonts w:ascii="宋体" w:eastAsia="宋体" w:hAnsi="宋体" w:cs="Calibri" w:hint="eastAsia"/>
          <w:kern w:val="0"/>
          <w:sz w:val="24"/>
          <w:szCs w:val="24"/>
        </w:rPr>
        <w:t>接</w:t>
      </w:r>
      <w:proofErr w:type="gramEnd"/>
      <w:r w:rsidRPr="00406DE3">
        <w:rPr>
          <w:rFonts w:ascii="宋体" w:eastAsia="宋体" w:hAnsi="宋体" w:cs="Calibri" w:hint="eastAsia"/>
          <w:kern w:val="0"/>
          <w:sz w:val="24"/>
          <w:szCs w:val="24"/>
        </w:rPr>
        <w:t>各种模拟量、数字量传感器，16路开关量输入、16路开关量输出，具有双路232/485通讯功能，提供远程联机通讯接口。</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30.4.2人机界面操作系统：采用交互式图形化控制界面，可以完成系统控制、参数设置、传感器器校准、系统报警、系统清洗、系统排空、药剂添加等功能。显示屏分辨率不小于1024*600，嵌入式安装结构，具有232/485通讯接口。（须提供加盖公章的实验室废水处理装置智能操作控制软件计算机著作权证明文件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30.4.3远程监控系统：采用交互式图形化控制界面，可以通过APP、微信、PC桌面端、WEB等终端远程完成系统控制、参数设置、传感器校准、系统报警、系统清洗、系统排空、药剂添加数据采集、控制等功能。（须提供加盖公章的实验室废水处理在线监控系统证明文件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30.4.4系统能完成水质在线监测和控制，完成相关系统的正常运行。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30.4.5系统具有软件、硬件升级功能，方便后续功能扩展。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30.5系统配置</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30.5.1实验室废水处理机       1台</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30.5.2废水提升装置        2套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30.5.32000L集水箱        </w:t>
      </w:r>
      <w:r w:rsidR="002A7884">
        <w:rPr>
          <w:rFonts w:ascii="宋体" w:eastAsia="宋体" w:hAnsi="宋体" w:cs="Calibri" w:hint="eastAsia"/>
          <w:kern w:val="0"/>
          <w:sz w:val="24"/>
          <w:szCs w:val="24"/>
        </w:rPr>
        <w:t xml:space="preserve"> </w:t>
      </w:r>
      <w:r w:rsidRPr="00406DE3">
        <w:rPr>
          <w:rFonts w:ascii="宋体" w:eastAsia="宋体" w:hAnsi="宋体" w:cs="Calibri" w:hint="eastAsia"/>
          <w:kern w:val="0"/>
          <w:sz w:val="24"/>
          <w:szCs w:val="24"/>
        </w:rPr>
        <w:t>2个</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30.5.4处理药剂          1套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30.5.5维修工具          1套</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30.5.6进出水口相关管路的改造   1项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30.5.7满足日常所需备品备件     1批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30.5.8操作说明、合格证等     </w:t>
      </w:r>
      <w:r w:rsidR="002A7884">
        <w:rPr>
          <w:rFonts w:ascii="宋体" w:eastAsia="宋体" w:hAnsi="宋体" w:cs="Calibri" w:hint="eastAsia"/>
          <w:kern w:val="0"/>
          <w:sz w:val="24"/>
          <w:szCs w:val="24"/>
        </w:rPr>
        <w:t xml:space="preserve"> </w:t>
      </w:r>
      <w:r w:rsidRPr="00406DE3">
        <w:rPr>
          <w:rFonts w:ascii="宋体" w:eastAsia="宋体" w:hAnsi="宋体" w:cs="Calibri" w:hint="eastAsia"/>
          <w:kern w:val="0"/>
          <w:sz w:val="24"/>
          <w:szCs w:val="24"/>
        </w:rPr>
        <w:t>1套</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31、纯水系统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31.1制水量：≥500L/h</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31.2超纯水水质：电阻率≥18MΩ·cm(在线监测)，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31.3控制系统：液位</w:t>
      </w:r>
      <w:proofErr w:type="gramStart"/>
      <w:r w:rsidRPr="00406DE3">
        <w:rPr>
          <w:rFonts w:ascii="宋体" w:eastAsia="宋体" w:hAnsi="宋体" w:cs="Calibri" w:hint="eastAsia"/>
          <w:kern w:val="0"/>
          <w:sz w:val="24"/>
          <w:szCs w:val="24"/>
        </w:rPr>
        <w:t>联锁</w:t>
      </w:r>
      <w:proofErr w:type="gramEnd"/>
      <w:r w:rsidRPr="00406DE3">
        <w:rPr>
          <w:rFonts w:ascii="宋体" w:eastAsia="宋体" w:hAnsi="宋体" w:cs="Calibri" w:hint="eastAsia"/>
          <w:kern w:val="0"/>
          <w:sz w:val="24"/>
          <w:szCs w:val="24"/>
        </w:rPr>
        <w:t>全自动控制，可实现自动和手动切换，拥有各项保护和故障报警功能。</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31.4系统工艺：采用预处理+双级反渗透+混床。</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31.5供水系统：恒压供水系统采用全自动水泵控制器与二次仪表组成的全数字控制系统，</w:t>
      </w:r>
      <w:proofErr w:type="gramStart"/>
      <w:r w:rsidRPr="00406DE3">
        <w:rPr>
          <w:rFonts w:ascii="宋体" w:eastAsia="宋体" w:hAnsi="宋体" w:cs="Calibri" w:hint="eastAsia"/>
          <w:kern w:val="0"/>
          <w:sz w:val="24"/>
          <w:szCs w:val="24"/>
        </w:rPr>
        <w:t>经久赖用并</w:t>
      </w:r>
      <w:proofErr w:type="gramEnd"/>
      <w:r w:rsidRPr="00406DE3">
        <w:rPr>
          <w:rFonts w:ascii="宋体" w:eastAsia="宋体" w:hAnsi="宋体" w:cs="Calibri" w:hint="eastAsia"/>
          <w:kern w:val="0"/>
          <w:sz w:val="24"/>
          <w:szCs w:val="24"/>
        </w:rPr>
        <w:t>可实现自动与手动操作。</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31.6控制面板：采用全面的仪器仪表设计，能够有效监测系统的各项指标，具备纯水电导率仪在线监测膜的水质、超纯水电阻率仪实时监测超纯水电阻率。</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31.7系统需选用高压泵、进口RO膜、进口继电器、</w:t>
      </w:r>
      <w:proofErr w:type="gramStart"/>
      <w:r w:rsidRPr="00406DE3">
        <w:rPr>
          <w:rFonts w:ascii="宋体" w:eastAsia="宋体" w:hAnsi="宋体" w:cs="Calibri" w:hint="eastAsia"/>
          <w:kern w:val="0"/>
          <w:sz w:val="24"/>
          <w:szCs w:val="24"/>
        </w:rPr>
        <w:t>管接件等</w:t>
      </w:r>
      <w:proofErr w:type="gramEnd"/>
      <w:r w:rsidRPr="00406DE3">
        <w:rPr>
          <w:rFonts w:ascii="宋体" w:eastAsia="宋体" w:hAnsi="宋体" w:cs="Calibri" w:hint="eastAsia"/>
          <w:kern w:val="0"/>
          <w:sz w:val="24"/>
          <w:szCs w:val="24"/>
        </w:rPr>
        <w:t>优质元器件，并采用模块化、集成化先进工艺设计，性能稳定优越，设备安装与维护简单。</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31.8主机系统采用一体化设计，集成预处理、反渗透、</w:t>
      </w:r>
      <w:proofErr w:type="gramStart"/>
      <w:r w:rsidRPr="00406DE3">
        <w:rPr>
          <w:rFonts w:ascii="宋体" w:eastAsia="宋体" w:hAnsi="宋体" w:cs="Calibri" w:hint="eastAsia"/>
          <w:kern w:val="0"/>
          <w:sz w:val="24"/>
          <w:szCs w:val="24"/>
        </w:rPr>
        <w:t>混床等于</w:t>
      </w:r>
      <w:proofErr w:type="gramEnd"/>
      <w:r w:rsidRPr="00406DE3">
        <w:rPr>
          <w:rFonts w:ascii="宋体" w:eastAsia="宋体" w:hAnsi="宋体" w:cs="Calibri" w:hint="eastAsia"/>
          <w:kern w:val="0"/>
          <w:sz w:val="24"/>
          <w:szCs w:val="24"/>
        </w:rPr>
        <w:t>一体，集成度高，占地面积小。</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31.7预处理采用增强型玻璃钢罐体，全自动再生功能，无需人员看守。使用周期可长达两年。预处理系统拥有及时再生功能，根据实际需求可以进行手动及时再生。（须提供相关证明文件复印件）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31.8系统具有原水低压保护功能，防止无水启动，可以有效保护系统。自来水恢复时，系统可自动恢复正常运行，无需人员操作，并具有“实验室纯水器低水压和无水保护信号装置”。（须提供相关证明文件复印件）</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31.9双级RO系统具有自动冲洗功能。采用物理冲洗，能够最大程度清洗反渗透膜的表面，延长膜的使用寿命。同时双级反渗透具有高脱盐率，高回收率等特点满足节能环保的需求系统具有RO膜自动冲洗功能,并具有“实验室纯水器RO膜自动药剂清洗”先进技术。（须提供相关证明文件复印件）</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32、供气系统</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32.1设计规范要求：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GB50016-2005《建筑设计防火规范》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GB50235-2010《工业金属管道工程施工及验收规范》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GB50184-2011《工业金属管道工程施工质量及验收规范》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GB50316-2000《工业金属管道设计规范》（2008年版）</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GB50093-2002《自动化仪表工程施工及验收规范》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GB50252-2010《工业安装工程质量检验评定统一标准》</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GB50236-1998《现场设备、工业管道焊接工程施工及验收规范》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GB50031-1911《乙炔站设计规范》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JGJ91-93《科学实验室建筑设计规范》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SH3501-2011《石油化工有毒、可燃介质管道工程施工及验收规范》</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32.2供气要求：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气体使用钢瓶集中供气系统，将气瓶间的高纯气体输送至各个实验室室使用。</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32.3供气流程：</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32.3.1气源采用集中供气方式。钢瓶安放在气瓶间内。从气瓶室通过不锈钢仪表管将气体输送至各用气终端,保证美观与安全。气瓶接头与调压装置之间应设有耐高压的高压软管，在每个气体管路终端按需配置二级调压阀、减压表和输出控制阀门要求压力输送平稳。</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32.3.2可燃气体管道按要求配置回火防止器，能防止因气体回火引起的危险。</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32.3.3由于气瓶室离勇气点较远，为了确保能及时更换气瓶，在自动切换系统高压</w:t>
      </w:r>
      <w:proofErr w:type="gramStart"/>
      <w:r w:rsidRPr="00406DE3">
        <w:rPr>
          <w:rFonts w:ascii="宋体" w:eastAsia="宋体" w:hAnsi="宋体" w:cs="Calibri" w:hint="eastAsia"/>
          <w:kern w:val="0"/>
          <w:sz w:val="24"/>
          <w:szCs w:val="24"/>
        </w:rPr>
        <w:t>端安装压力</w:t>
      </w:r>
      <w:proofErr w:type="gramEnd"/>
      <w:r w:rsidRPr="00406DE3">
        <w:rPr>
          <w:rFonts w:ascii="宋体" w:eastAsia="宋体" w:hAnsi="宋体" w:cs="Calibri" w:hint="eastAsia"/>
          <w:kern w:val="0"/>
          <w:sz w:val="24"/>
          <w:szCs w:val="24"/>
        </w:rPr>
        <w:t>探测器，压力报警控制器安装于用气点较多的过道上便于监控气瓶室的钢瓶余气情况，并可设定下线报警点。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32.3.4气体管路采用实验室不锈钢专用管道。管线引至实验室，末端采用球阀控制开关；连接方式为自动焊接。管道应沿墙角铺，就近连接至各仪器终端。</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32.4设计功能特性：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32.4.1自动切换系统及不锈钢一级减压阀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①产品气阀阀芯材料为316不锈钢（有内衬TEFLON高纯度适用）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压力表接口“1/4”NPT，本体不锈钢316SUS，气瓶连接端规格适用于所有符合国际标准的气瓶，出口端尺寸为“1/4”-18NPT-F，泄漏率为10-1mbarL/SHe.气阀为一次性调压阀，适用等级为6.0的气体。阀门部件出厂前经超声波洁净处理。调压阀可调压力：0-2.5MPa或0-25MPa。减压阀出口压力：0-1.6Mp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32.4.2不锈钢二级减压阀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①气阀阀芯材料为316不锈钢，调压手柄材料为聚</w:t>
      </w:r>
      <w:proofErr w:type="gramStart"/>
      <w:r w:rsidRPr="00406DE3">
        <w:rPr>
          <w:rFonts w:ascii="宋体" w:eastAsia="宋体" w:hAnsi="宋体" w:cs="Calibri" w:hint="eastAsia"/>
          <w:kern w:val="0"/>
          <w:sz w:val="24"/>
          <w:szCs w:val="24"/>
        </w:rPr>
        <w:t>乙稀</w:t>
      </w:r>
      <w:proofErr w:type="gramEnd"/>
      <w:r w:rsidRPr="00406DE3">
        <w:rPr>
          <w:rFonts w:ascii="宋体" w:eastAsia="宋体" w:hAnsi="宋体" w:cs="Calibri" w:hint="eastAsia"/>
          <w:kern w:val="0"/>
          <w:sz w:val="24"/>
          <w:szCs w:val="24"/>
        </w:rPr>
        <w:t>GF30，气阀表层颜色需符合DIN12920标准及带有气体名称的标签，带压力显示表，泄漏率为10-1mbarL/S，阀门进口尺寸为NPT“1/4”，气阀适用于纯度为6.0的气体，所有阀体材料都具有耐酸碱功能。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32.4.3球阀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①阀门316优质材料，高压双卡套接头连接设计，确保无泄漏。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②所有</w:t>
      </w:r>
      <w:proofErr w:type="gramStart"/>
      <w:r w:rsidRPr="00406DE3">
        <w:rPr>
          <w:rFonts w:ascii="宋体" w:eastAsia="宋体" w:hAnsi="宋体" w:cs="Calibri" w:hint="eastAsia"/>
          <w:kern w:val="0"/>
          <w:sz w:val="24"/>
          <w:szCs w:val="24"/>
        </w:rPr>
        <w:t>卡圈经过</w:t>
      </w:r>
      <w:proofErr w:type="gramEnd"/>
      <w:r w:rsidRPr="00406DE3">
        <w:rPr>
          <w:rFonts w:ascii="宋体" w:eastAsia="宋体" w:hAnsi="宋体" w:cs="Calibri" w:hint="eastAsia"/>
          <w:kern w:val="0"/>
          <w:sz w:val="24"/>
          <w:szCs w:val="24"/>
        </w:rPr>
        <w:t>低温硬化渗碳过程，阀门的洁净度方面符合高纯供气系统的特殊要求，材料质量的监控管理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③经过清洗去油脂处理工艺，避免气体被污染及泄露，具有优异的耐腐蚀性，尤其是对硫酸，盐酸，醋酸，甲酸，酒石酸，酸性硫酸盐和碱性氯化物等。洁净度BA级。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32.4.4不锈钢阻火器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①采用316优质材料，强度及耐腐蚀性高。微孔散热型火焰熄灭装置确保火焰熄灭，气体单向阀在回火过程自动将气源瞬间切断。</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32.4.5不锈钢管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①采用不锈钢管线,外表面抛光内表面化学处理，管尺寸为1/2"、3/8"和1/4"，气管适用纯度等级为6.0的气体。气管及其配件出厂前均经超声波洁净处理（CFC-FREE环保处理）。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②规格：1/2〃OD×0.039〃（Ø12.7mm×1.00mm）；</w:t>
      </w:r>
    </w:p>
    <w:p w:rsidR="00406DE3" w:rsidRPr="00406DE3" w:rsidRDefault="00406DE3" w:rsidP="00406DE3">
      <w:pPr>
        <w:widowControl/>
        <w:shd w:val="clear" w:color="auto" w:fill="FFFFFF"/>
        <w:spacing w:line="480" w:lineRule="atLeast"/>
        <w:ind w:firstLine="144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3/8〃OD×0.05〃（Ø9.53mm×0.89mm）；</w:t>
      </w:r>
    </w:p>
    <w:p w:rsidR="00406DE3" w:rsidRPr="00406DE3" w:rsidRDefault="00406DE3" w:rsidP="00406DE3">
      <w:pPr>
        <w:widowControl/>
        <w:shd w:val="clear" w:color="auto" w:fill="FFFFFF"/>
        <w:spacing w:line="480" w:lineRule="atLeast"/>
        <w:ind w:firstLine="144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1/4〃OD×0.035〃（Ø6.35mm×0.89mm）；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③材质：SS316LBA管。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32.4.6高压软管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①内管316不锈钢波纹管，外包不锈钢编织，防暴弹簧固定加强型结构，两端接口1/4″FNPT，耐压20MPa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②用途：用于连接钢瓶接口</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③乙炔专用高压软管：专用于乙炔，带单向阀和钢瓶接头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④有足够的韧性、柔软性，方便在一定操作范围</w:t>
      </w:r>
      <w:proofErr w:type="gramStart"/>
      <w:r w:rsidRPr="00406DE3">
        <w:rPr>
          <w:rFonts w:ascii="宋体" w:eastAsia="宋体" w:hAnsi="宋体" w:cs="Calibri" w:hint="eastAsia"/>
          <w:kern w:val="0"/>
          <w:sz w:val="24"/>
          <w:szCs w:val="24"/>
        </w:rPr>
        <w:t>内换接钢瓶</w:t>
      </w:r>
      <w:proofErr w:type="gramEnd"/>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32.4.7不锈钢三通：采用316L优质材料，经过清洗去油脂处理工艺，避免气体被污染及泄露，具有优异的耐腐蚀性，尤其是对硫酸，盐酸，醋酸，甲酸，酒石酸，酸性硫酸盐和碱性氯化物等。洁净度BA级。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32.4.8不锈钢接头及终端接头：采用316优质材料，高压双卡套接头连接设计，确保无泄漏。所有</w:t>
      </w:r>
      <w:proofErr w:type="gramStart"/>
      <w:r w:rsidRPr="00406DE3">
        <w:rPr>
          <w:rFonts w:ascii="宋体" w:eastAsia="宋体" w:hAnsi="宋体" w:cs="Calibri" w:hint="eastAsia"/>
          <w:kern w:val="0"/>
          <w:sz w:val="24"/>
          <w:szCs w:val="24"/>
        </w:rPr>
        <w:t>卡圈经过</w:t>
      </w:r>
      <w:proofErr w:type="gramEnd"/>
      <w:r w:rsidRPr="00406DE3">
        <w:rPr>
          <w:rFonts w:ascii="宋体" w:eastAsia="宋体" w:hAnsi="宋体" w:cs="Calibri" w:hint="eastAsia"/>
          <w:kern w:val="0"/>
          <w:sz w:val="24"/>
          <w:szCs w:val="24"/>
        </w:rPr>
        <w:t>低温硬化渗碳过程，阀门的洁净度方面符合高纯供气系统的特殊要求，材料质量的监控管理经过清洗去油脂处理工艺，避免气体被污染及泄露，具有优异的耐腐蚀性，尤其是对硫酸，盐酸，醋酸，甲酸，酒石酸，酸性硫酸盐和碱性氯化物等。洁净度BA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32.4.9钢瓶接头：技术要求:采用316不锈钢材质，一端符合标准钢瓶的连接型号，另一端连接高压软管。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32.4.10管道连接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①本气体工程阀门组件等均采用实验室不锈钢专用组件，确保本气体工程的使用气体的纯度达到要求。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②不锈钢管道组件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材质：不锈钢SS316L；</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连接方式：自动焊接；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耐压能力：30Mpa。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产品必须通过GB/T26481</w:t>
      </w:r>
      <w:proofErr w:type="gramStart"/>
      <w:r w:rsidRPr="00406DE3">
        <w:rPr>
          <w:rFonts w:ascii="宋体" w:eastAsia="宋体" w:hAnsi="宋体" w:cs="Calibri" w:hint="eastAsia"/>
          <w:kern w:val="0"/>
          <w:sz w:val="24"/>
          <w:szCs w:val="24"/>
        </w:rPr>
        <w:t>《阀门的逸散性试验》氦检报告</w:t>
      </w:r>
      <w:proofErr w:type="gramEnd"/>
      <w:r w:rsidRPr="00406DE3">
        <w:rPr>
          <w:rFonts w:ascii="宋体" w:eastAsia="宋体" w:hAnsi="宋体" w:cs="Calibri" w:hint="eastAsia"/>
          <w:kern w:val="0"/>
          <w:sz w:val="24"/>
          <w:szCs w:val="24"/>
        </w:rPr>
        <w:t>、产品必须通过GB/T12245《减压阀性能试验方法》产品性能检测报告、产品必须通过GB/T10125《盐雾试验》盐雾腐蚀检测报告。</w:t>
      </w:r>
    </w:p>
    <w:p w:rsidR="00406DE3" w:rsidRPr="00406DE3" w:rsidRDefault="00406DE3" w:rsidP="00406DE3">
      <w:pPr>
        <w:widowControl/>
        <w:shd w:val="clear" w:color="auto" w:fill="FFFFFF"/>
        <w:spacing w:line="480" w:lineRule="atLeast"/>
        <w:ind w:firstLine="480"/>
        <w:rPr>
          <w:rFonts w:ascii="宋体" w:eastAsia="宋体" w:hAnsi="宋体" w:cs="宋体" w:hint="eastAsia"/>
          <w:b/>
          <w:kern w:val="0"/>
          <w:sz w:val="24"/>
          <w:szCs w:val="24"/>
        </w:rPr>
      </w:pPr>
      <w:r w:rsidRPr="00FF6140">
        <w:rPr>
          <w:rFonts w:ascii="宋体" w:eastAsia="宋体" w:hAnsi="宋体" w:cs="宋体" w:hint="eastAsia"/>
          <w:b/>
          <w:kern w:val="0"/>
          <w:sz w:val="24"/>
          <w:szCs w:val="24"/>
        </w:rPr>
        <w:t>（二）实验室配套设施部分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1、一般说明</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1.1墙</w:t>
      </w:r>
      <w:proofErr w:type="gramStart"/>
      <w:r w:rsidRPr="00406DE3">
        <w:rPr>
          <w:rFonts w:ascii="宋体" w:eastAsia="宋体" w:hAnsi="宋体" w:cs="Calibri" w:hint="eastAsia"/>
          <w:kern w:val="0"/>
          <w:sz w:val="24"/>
          <w:szCs w:val="24"/>
        </w:rPr>
        <w:t>体材</w:t>
      </w:r>
      <w:proofErr w:type="gramEnd"/>
      <w:r w:rsidRPr="00406DE3">
        <w:rPr>
          <w:rFonts w:ascii="宋体" w:eastAsia="宋体" w:hAnsi="宋体" w:cs="Calibri" w:hint="eastAsia"/>
          <w:kern w:val="0"/>
          <w:sz w:val="24"/>
          <w:szCs w:val="24"/>
        </w:rPr>
        <w:t>质：a、采用加气混凝土砌筑，墙厚200（100）mm，b、轻钢隔墙（防火纸面石膏板+轻钢龙骨+防火纸面石膏板）；c、</w:t>
      </w:r>
      <w:proofErr w:type="gramStart"/>
      <w:r w:rsidRPr="00406DE3">
        <w:rPr>
          <w:rFonts w:ascii="宋体" w:eastAsia="宋体" w:hAnsi="宋体" w:cs="Calibri" w:hint="eastAsia"/>
          <w:kern w:val="0"/>
          <w:sz w:val="24"/>
          <w:szCs w:val="24"/>
        </w:rPr>
        <w:t>玻镁彩</w:t>
      </w:r>
      <w:proofErr w:type="gramEnd"/>
      <w:r w:rsidRPr="00406DE3">
        <w:rPr>
          <w:rFonts w:ascii="宋体" w:eastAsia="宋体" w:hAnsi="宋体" w:cs="Calibri" w:hint="eastAsia"/>
          <w:kern w:val="0"/>
          <w:sz w:val="24"/>
          <w:szCs w:val="24"/>
        </w:rPr>
        <w:t>钢板。</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1.2内墙饰面材质：a、墙面喷涂无机涂料；b、</w:t>
      </w:r>
      <w:proofErr w:type="gramStart"/>
      <w:r w:rsidRPr="00406DE3">
        <w:rPr>
          <w:rFonts w:ascii="宋体" w:eastAsia="宋体" w:hAnsi="宋体" w:cs="Calibri" w:hint="eastAsia"/>
          <w:kern w:val="0"/>
          <w:sz w:val="24"/>
          <w:szCs w:val="24"/>
        </w:rPr>
        <w:t>玻镁彩</w:t>
      </w:r>
      <w:proofErr w:type="gramEnd"/>
      <w:r w:rsidRPr="00406DE3">
        <w:rPr>
          <w:rFonts w:ascii="宋体" w:eastAsia="宋体" w:hAnsi="宋体" w:cs="Calibri" w:hint="eastAsia"/>
          <w:kern w:val="0"/>
          <w:sz w:val="24"/>
          <w:szCs w:val="24"/>
        </w:rPr>
        <w:t>钢板；c、湿区墙面贴釉面砖。</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1.3外墙饰面材质：a、真石漆。</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1.4吊顶材质：a、</w:t>
      </w:r>
      <w:proofErr w:type="gramStart"/>
      <w:r w:rsidRPr="00406DE3">
        <w:rPr>
          <w:rFonts w:ascii="宋体" w:eastAsia="宋体" w:hAnsi="宋体" w:cs="Calibri" w:hint="eastAsia"/>
          <w:kern w:val="0"/>
          <w:sz w:val="24"/>
          <w:szCs w:val="24"/>
        </w:rPr>
        <w:t>玻镁彩</w:t>
      </w:r>
      <w:proofErr w:type="gramEnd"/>
      <w:r w:rsidRPr="00406DE3">
        <w:rPr>
          <w:rFonts w:ascii="宋体" w:eastAsia="宋体" w:hAnsi="宋体" w:cs="Calibri" w:hint="eastAsia"/>
          <w:kern w:val="0"/>
          <w:sz w:val="24"/>
          <w:szCs w:val="24"/>
        </w:rPr>
        <w:t>钢板；b、铝扣板吊顶；c、原顶喷涂无机涂料；d、石膏板吊顶。</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1.5地面材质：a、</w:t>
      </w:r>
      <w:proofErr w:type="gramStart"/>
      <w:r w:rsidRPr="00406DE3">
        <w:rPr>
          <w:rFonts w:ascii="宋体" w:eastAsia="宋体" w:hAnsi="宋体" w:cs="Calibri" w:hint="eastAsia"/>
          <w:kern w:val="0"/>
          <w:sz w:val="24"/>
          <w:szCs w:val="24"/>
        </w:rPr>
        <w:t>自流平</w:t>
      </w:r>
      <w:proofErr w:type="gramEnd"/>
      <w:r w:rsidRPr="00406DE3">
        <w:rPr>
          <w:rFonts w:ascii="宋体" w:eastAsia="宋体" w:hAnsi="宋体" w:cs="Calibri" w:hint="eastAsia"/>
          <w:kern w:val="0"/>
          <w:sz w:val="24"/>
          <w:szCs w:val="24"/>
        </w:rPr>
        <w:t>地坪漆+PVC卷材；b、石材；c、湿区地面防水处理后铺贴防滑地砖。</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1.6门窗类型：本工程区域门体类型包括成品铝木门单开门、</w:t>
      </w:r>
      <w:proofErr w:type="gramStart"/>
      <w:r w:rsidRPr="00406DE3">
        <w:rPr>
          <w:rFonts w:ascii="宋体" w:eastAsia="宋体" w:hAnsi="宋体" w:cs="Calibri" w:hint="eastAsia"/>
          <w:kern w:val="0"/>
          <w:sz w:val="24"/>
          <w:szCs w:val="24"/>
        </w:rPr>
        <w:t>成品铝木双</w:t>
      </w:r>
      <w:proofErr w:type="gramEnd"/>
      <w:r w:rsidRPr="00406DE3">
        <w:rPr>
          <w:rFonts w:ascii="宋体" w:eastAsia="宋体" w:hAnsi="宋体" w:cs="Calibri" w:hint="eastAsia"/>
          <w:kern w:val="0"/>
          <w:sz w:val="24"/>
          <w:szCs w:val="24"/>
        </w:rPr>
        <w:t>开门、防火门、铝合金门、钢质防盗门、12mm厚钢化玻璃门、净化钢质气密门；窗户类型包括固定观察窗和铝合金推拉窗。</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1.7雨棚：a、顶棚：夹胶玻璃+隔热膜；b、钢构镀锌钢管。</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1.8装修做法详见施工图。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2、技术参数要求</w:t>
      </w:r>
    </w:p>
    <w:p w:rsidR="00406DE3" w:rsidRPr="00406DE3" w:rsidRDefault="00406DE3" w:rsidP="00406DE3">
      <w:pPr>
        <w:widowControl/>
        <w:shd w:val="clear" w:color="auto" w:fill="FFFFFF"/>
        <w:spacing w:line="480" w:lineRule="atLeast"/>
        <w:ind w:firstLine="354"/>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2.1内隔墙工程</w:t>
      </w:r>
    </w:p>
    <w:p w:rsidR="00406DE3" w:rsidRPr="00406DE3" w:rsidRDefault="00406DE3" w:rsidP="00406DE3">
      <w:pPr>
        <w:widowControl/>
        <w:shd w:val="clear" w:color="auto" w:fill="FFFFFF"/>
        <w:spacing w:line="480" w:lineRule="atLeast"/>
        <w:ind w:firstLine="361"/>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2.1.1墙</w:t>
      </w:r>
      <w:proofErr w:type="gramStart"/>
      <w:r w:rsidRPr="00406DE3">
        <w:rPr>
          <w:rFonts w:ascii="宋体" w:eastAsia="宋体" w:hAnsi="宋体" w:cs="Calibri" w:hint="eastAsia"/>
          <w:kern w:val="0"/>
          <w:sz w:val="24"/>
          <w:szCs w:val="24"/>
        </w:rPr>
        <w:t>体材</w:t>
      </w:r>
      <w:proofErr w:type="gramEnd"/>
      <w:r w:rsidRPr="00406DE3">
        <w:rPr>
          <w:rFonts w:ascii="宋体" w:eastAsia="宋体" w:hAnsi="宋体" w:cs="Calibri" w:hint="eastAsia"/>
          <w:kern w:val="0"/>
          <w:sz w:val="24"/>
          <w:szCs w:val="24"/>
        </w:rPr>
        <w:t>料及厚度</w:t>
      </w:r>
    </w:p>
    <w:p w:rsidR="00406DE3" w:rsidRPr="00406DE3" w:rsidRDefault="00406DE3" w:rsidP="00406DE3">
      <w:pPr>
        <w:widowControl/>
        <w:shd w:val="clear" w:color="auto" w:fill="FFFFFF"/>
        <w:spacing w:line="480" w:lineRule="atLeast"/>
        <w:ind w:firstLine="361"/>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①加气混凝土：采用A5.0、B06/B07规格为600*200（100）*200</w:t>
      </w:r>
      <w:proofErr w:type="gramStart"/>
      <w:r w:rsidRPr="00406DE3">
        <w:rPr>
          <w:rFonts w:ascii="宋体" w:eastAsia="宋体" w:hAnsi="宋体" w:cs="Calibri" w:hint="eastAsia"/>
          <w:kern w:val="0"/>
          <w:sz w:val="24"/>
          <w:szCs w:val="24"/>
        </w:rPr>
        <w:t>蒸</w:t>
      </w:r>
      <w:proofErr w:type="gramEnd"/>
      <w:r w:rsidRPr="00406DE3">
        <w:rPr>
          <w:rFonts w:ascii="宋体" w:eastAsia="宋体" w:hAnsi="宋体" w:cs="Calibri" w:hint="eastAsia"/>
          <w:kern w:val="0"/>
          <w:sz w:val="24"/>
          <w:szCs w:val="24"/>
        </w:rPr>
        <w:t>压砂加气混凝土砌块(ρ=600，λ=0.16）,M5.0砂加气混凝土专用水泥砂浆砌筑,墙厚200（100）。</w:t>
      </w:r>
    </w:p>
    <w:p w:rsidR="00406DE3" w:rsidRPr="00406DE3" w:rsidRDefault="00406DE3" w:rsidP="00406DE3">
      <w:pPr>
        <w:widowControl/>
        <w:shd w:val="clear" w:color="auto" w:fill="FFFFFF"/>
        <w:spacing w:line="480" w:lineRule="atLeast"/>
        <w:ind w:firstLine="361"/>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②其施工应满足《加气混凝土砌块墙体构造图集》闽2002J28的要求，并严格遵照福建省建设厅颁发的《非承重砌块墙体裂缝控制技术导则》进行；</w:t>
      </w:r>
    </w:p>
    <w:p w:rsidR="00406DE3" w:rsidRPr="00406DE3" w:rsidRDefault="00406DE3" w:rsidP="00406DE3">
      <w:pPr>
        <w:widowControl/>
        <w:shd w:val="clear" w:color="auto" w:fill="FFFFFF"/>
        <w:spacing w:line="480" w:lineRule="atLeast"/>
        <w:ind w:firstLine="361"/>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③彩钢板隔墙：采用50mm</w:t>
      </w:r>
      <w:proofErr w:type="gramStart"/>
      <w:r w:rsidRPr="00406DE3">
        <w:rPr>
          <w:rFonts w:ascii="宋体" w:eastAsia="宋体" w:hAnsi="宋体" w:cs="Calibri" w:hint="eastAsia"/>
          <w:kern w:val="0"/>
          <w:sz w:val="24"/>
          <w:szCs w:val="24"/>
        </w:rPr>
        <w:t>玻镁彩</w:t>
      </w:r>
      <w:proofErr w:type="gramEnd"/>
      <w:r w:rsidRPr="00406DE3">
        <w:rPr>
          <w:rFonts w:ascii="宋体" w:eastAsia="宋体" w:hAnsi="宋体" w:cs="Calibri" w:hint="eastAsia"/>
          <w:kern w:val="0"/>
          <w:sz w:val="24"/>
          <w:szCs w:val="24"/>
        </w:rPr>
        <w:t>钢板隔墙+专用天槽地槽+专用铝合金构件；</w:t>
      </w:r>
    </w:p>
    <w:p w:rsidR="00406DE3" w:rsidRPr="00406DE3" w:rsidRDefault="00406DE3" w:rsidP="00406DE3">
      <w:pPr>
        <w:widowControl/>
        <w:shd w:val="clear" w:color="auto" w:fill="FFFFFF"/>
        <w:spacing w:line="480" w:lineRule="atLeast"/>
        <w:ind w:firstLine="361"/>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2.1.2所有新建砖墙填充端部，转角处，交叉处且在中间间距4m左右设置构造柱：其截面墙厚200，纵筋4</w:t>
      </w:r>
      <w:r w:rsidRPr="00406DE3">
        <w:rPr>
          <w:rFonts w:ascii="MS Mincho" w:eastAsia="MS Mincho" w:hAnsi="Calibri" w:cs="Calibri" w:hint="eastAsia"/>
          <w:kern w:val="0"/>
          <w:sz w:val="24"/>
          <w:szCs w:val="24"/>
        </w:rPr>
        <w:t>∅</w:t>
      </w:r>
      <w:r w:rsidRPr="00406DE3">
        <w:rPr>
          <w:rFonts w:ascii="宋体" w:eastAsia="宋体" w:hAnsi="宋体" w:cs="Calibri" w:hint="eastAsia"/>
          <w:kern w:val="0"/>
          <w:sz w:val="24"/>
          <w:szCs w:val="24"/>
        </w:rPr>
        <w:t>12箍筋</w:t>
      </w:r>
      <w:r w:rsidRPr="00406DE3">
        <w:rPr>
          <w:rFonts w:ascii="MS Mincho" w:eastAsia="MS Mincho" w:hAnsi="Calibri" w:cs="Calibri" w:hint="eastAsia"/>
          <w:kern w:val="0"/>
          <w:sz w:val="24"/>
          <w:szCs w:val="24"/>
        </w:rPr>
        <w:t>∅</w:t>
      </w:r>
      <w:r w:rsidRPr="00406DE3">
        <w:rPr>
          <w:rFonts w:ascii="宋体" w:eastAsia="宋体" w:hAnsi="宋体" w:cs="Calibri" w:hint="eastAsia"/>
          <w:kern w:val="0"/>
          <w:sz w:val="24"/>
          <w:szCs w:val="24"/>
        </w:rPr>
        <w:t>6@200。新建100mm土建墙体墙顶</w:t>
      </w:r>
      <w:proofErr w:type="gramStart"/>
      <w:r w:rsidRPr="00406DE3">
        <w:rPr>
          <w:rFonts w:ascii="宋体" w:eastAsia="宋体" w:hAnsi="宋体" w:cs="Calibri" w:hint="eastAsia"/>
          <w:kern w:val="0"/>
          <w:sz w:val="24"/>
          <w:szCs w:val="24"/>
        </w:rPr>
        <w:t>做压梁</w:t>
      </w:r>
      <w:proofErr w:type="gramEnd"/>
      <w:r w:rsidRPr="00406DE3">
        <w:rPr>
          <w:rFonts w:ascii="宋体" w:eastAsia="宋体" w:hAnsi="宋体" w:cs="Calibri" w:hint="eastAsia"/>
          <w:kern w:val="0"/>
          <w:sz w:val="24"/>
          <w:szCs w:val="24"/>
        </w:rPr>
        <w:t>100mm，墙体高度（</w:t>
      </w:r>
      <w:proofErr w:type="gramStart"/>
      <w:r w:rsidRPr="00406DE3">
        <w:rPr>
          <w:rFonts w:ascii="宋体" w:eastAsia="宋体" w:hAnsi="宋体" w:cs="Calibri" w:hint="eastAsia"/>
          <w:kern w:val="0"/>
          <w:sz w:val="24"/>
          <w:szCs w:val="24"/>
        </w:rPr>
        <w:t>含压梁</w:t>
      </w:r>
      <w:proofErr w:type="gramEnd"/>
      <w:r w:rsidRPr="00406DE3">
        <w:rPr>
          <w:rFonts w:ascii="宋体" w:eastAsia="宋体" w:hAnsi="宋体" w:cs="Calibri" w:hint="eastAsia"/>
          <w:kern w:val="0"/>
          <w:sz w:val="24"/>
          <w:szCs w:val="24"/>
        </w:rPr>
        <w:t>）高于吊顶高度150mm，新建200mm土建墙体/隔音板</w:t>
      </w:r>
      <w:proofErr w:type="gramStart"/>
      <w:r w:rsidRPr="00406DE3">
        <w:rPr>
          <w:rFonts w:ascii="宋体" w:eastAsia="宋体" w:hAnsi="宋体" w:cs="Calibri" w:hint="eastAsia"/>
          <w:kern w:val="0"/>
          <w:sz w:val="24"/>
          <w:szCs w:val="24"/>
        </w:rPr>
        <w:t>隔墙均砌墙</w:t>
      </w:r>
      <w:proofErr w:type="gramEnd"/>
      <w:r w:rsidRPr="00406DE3">
        <w:rPr>
          <w:rFonts w:ascii="宋体" w:eastAsia="宋体" w:hAnsi="宋体" w:cs="Calibri" w:hint="eastAsia"/>
          <w:kern w:val="0"/>
          <w:sz w:val="24"/>
          <w:szCs w:val="24"/>
        </w:rPr>
        <w:t>至楼板底部。新建50mm</w:t>
      </w:r>
      <w:proofErr w:type="gramStart"/>
      <w:r w:rsidRPr="00406DE3">
        <w:rPr>
          <w:rFonts w:ascii="宋体" w:eastAsia="宋体" w:hAnsi="宋体" w:cs="Calibri" w:hint="eastAsia"/>
          <w:kern w:val="0"/>
          <w:sz w:val="24"/>
          <w:szCs w:val="24"/>
        </w:rPr>
        <w:t>玻镁彩</w:t>
      </w:r>
      <w:proofErr w:type="gramEnd"/>
      <w:r w:rsidRPr="00406DE3">
        <w:rPr>
          <w:rFonts w:ascii="宋体" w:eastAsia="宋体" w:hAnsi="宋体" w:cs="Calibri" w:hint="eastAsia"/>
          <w:kern w:val="0"/>
          <w:sz w:val="24"/>
          <w:szCs w:val="24"/>
        </w:rPr>
        <w:t>钢板隔墙高度于吊顶高度。</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2.1.3本工程中湿区（详图纸）墙面采用1.5mm聚合物水泥基防水涂料做法，防水高度1800mm，构造做法详见国标图集《工程做法》05J909-LD16,体基脚做200高C20</w:t>
      </w:r>
      <w:proofErr w:type="gramStart"/>
      <w:r w:rsidRPr="00406DE3">
        <w:rPr>
          <w:rFonts w:ascii="宋体" w:eastAsia="宋体" w:hAnsi="宋体" w:cs="Calibri" w:hint="eastAsia"/>
          <w:kern w:val="0"/>
          <w:sz w:val="24"/>
          <w:szCs w:val="24"/>
        </w:rPr>
        <w:t>砼</w:t>
      </w:r>
      <w:proofErr w:type="gramEnd"/>
      <w:r w:rsidRPr="00406DE3">
        <w:rPr>
          <w:rFonts w:ascii="宋体" w:eastAsia="宋体" w:hAnsi="宋体" w:cs="Calibri" w:hint="eastAsia"/>
          <w:kern w:val="0"/>
          <w:sz w:val="24"/>
          <w:szCs w:val="24"/>
        </w:rPr>
        <w:t>基脚,与墙同宽。</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2.1.4墙、柱面各类饰面材料装修做法详见表"装饰装修材料表"，并严格按相关规范要求施工，确保施工质量。墙面选材颜色由业主看样定。</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2.1.5无机涂料墙、柱做法：a.无机涂料均应选用优等品，施工时除按国标规定做法施工外还应考虑完备防裂措施。</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2.1.6陶瓷砖、板墙、柱面：a、陶瓷砖、</w:t>
      </w:r>
      <w:proofErr w:type="gramStart"/>
      <w:r w:rsidRPr="00406DE3">
        <w:rPr>
          <w:rFonts w:ascii="宋体" w:eastAsia="宋体" w:hAnsi="宋体" w:cs="Calibri" w:hint="eastAsia"/>
          <w:kern w:val="0"/>
          <w:sz w:val="24"/>
          <w:szCs w:val="24"/>
        </w:rPr>
        <w:t>板均应选</w:t>
      </w:r>
      <w:proofErr w:type="gramEnd"/>
      <w:r w:rsidRPr="00406DE3">
        <w:rPr>
          <w:rFonts w:ascii="宋体" w:eastAsia="宋体" w:hAnsi="宋体" w:cs="Calibri" w:hint="eastAsia"/>
          <w:kern w:val="0"/>
          <w:sz w:val="24"/>
          <w:szCs w:val="24"/>
        </w:rPr>
        <w:t>用优等品，保证瓷砖质量；b、除图中另有注明外瓷砖阳角均采用45度对缝拼接；c、除图中另有注明</w:t>
      </w:r>
      <w:r w:rsidRPr="00406DE3">
        <w:rPr>
          <w:rFonts w:ascii="宋体" w:eastAsia="宋体" w:hAnsi="宋体" w:cs="Calibri" w:hint="eastAsia"/>
          <w:kern w:val="0"/>
          <w:sz w:val="24"/>
          <w:szCs w:val="24"/>
        </w:rPr>
        <w:lastRenderedPageBreak/>
        <w:t>外，瓷砖纵缝均为密缝平接，横缝均做3mm倒边磨光对接；d、陶瓷砖、板粘贴必须采用专用粘接剂和专用勾缝剂粘贴勾缝.其性能和质量应符合国家规定的标准；</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2.2（楼）地面工程</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2.2.1本工程（楼）地面装修应符合《建筑地面设计规范》GB50037的规定；</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2.2.2（楼）地面构造交界处和地坪高度变化处（如室内与走廊地坪材料高度有变化时），均于齐平门扇的开启面处注明地坪标高，</w:t>
      </w:r>
      <w:proofErr w:type="gramStart"/>
      <w:r w:rsidRPr="00406DE3">
        <w:rPr>
          <w:rFonts w:ascii="宋体" w:eastAsia="宋体" w:hAnsi="宋体" w:cs="Calibri" w:hint="eastAsia"/>
          <w:kern w:val="0"/>
          <w:sz w:val="24"/>
          <w:szCs w:val="24"/>
        </w:rPr>
        <w:t>详见室施平面图</w:t>
      </w:r>
      <w:proofErr w:type="gramEnd"/>
      <w:r w:rsidRPr="00406DE3">
        <w:rPr>
          <w:rFonts w:ascii="宋体" w:eastAsia="宋体" w:hAnsi="宋体" w:cs="Calibri" w:hint="eastAsia"/>
          <w:kern w:val="0"/>
          <w:sz w:val="24"/>
          <w:szCs w:val="24"/>
        </w:rPr>
        <w:t>，其余标高相同的不同材料铺装完成面应相互衔接取平；</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2.2.3湿区（详见装饰装修表）(楼)地面应低于相邻房间15mm，图中未注地面</w:t>
      </w:r>
      <w:proofErr w:type="gramStart"/>
      <w:r w:rsidRPr="00406DE3">
        <w:rPr>
          <w:rFonts w:ascii="宋体" w:eastAsia="宋体" w:hAnsi="宋体" w:cs="Calibri" w:hint="eastAsia"/>
          <w:kern w:val="0"/>
          <w:sz w:val="24"/>
          <w:szCs w:val="24"/>
        </w:rPr>
        <w:t>找坡者</w:t>
      </w:r>
      <w:proofErr w:type="gramEnd"/>
      <w:r w:rsidRPr="00406DE3">
        <w:rPr>
          <w:rFonts w:ascii="宋体" w:eastAsia="宋体" w:hAnsi="宋体" w:cs="Calibri" w:hint="eastAsia"/>
          <w:kern w:val="0"/>
          <w:sz w:val="24"/>
          <w:szCs w:val="24"/>
        </w:rPr>
        <w:t>，均应在地漏周围1m范围内做5％坡度坡向地漏；</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2.2.4（楼）地面饰面工程应在墙、柱饰面、吊顶（龙骨）、门框及（楼）地面内各种埋件、管线安装完毕并经检验合格后进行施工；</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2.2.5</w:t>
      </w:r>
      <w:proofErr w:type="gramStart"/>
      <w:r w:rsidRPr="00406DE3">
        <w:rPr>
          <w:rFonts w:ascii="宋体" w:eastAsia="宋体" w:hAnsi="宋体" w:cs="Calibri" w:hint="eastAsia"/>
          <w:kern w:val="0"/>
          <w:sz w:val="24"/>
          <w:szCs w:val="24"/>
        </w:rPr>
        <w:t>凡铺贴</w:t>
      </w:r>
      <w:proofErr w:type="gramEnd"/>
      <w:r w:rsidRPr="00406DE3">
        <w:rPr>
          <w:rFonts w:ascii="宋体" w:eastAsia="宋体" w:hAnsi="宋体" w:cs="Calibri" w:hint="eastAsia"/>
          <w:kern w:val="0"/>
          <w:sz w:val="24"/>
          <w:szCs w:val="24"/>
        </w:rPr>
        <w:t>防滑地砖与其</w:t>
      </w:r>
      <w:proofErr w:type="gramStart"/>
      <w:r w:rsidRPr="00406DE3">
        <w:rPr>
          <w:rFonts w:ascii="宋体" w:eastAsia="宋体" w:hAnsi="宋体" w:cs="Calibri" w:hint="eastAsia"/>
          <w:kern w:val="0"/>
          <w:sz w:val="24"/>
          <w:szCs w:val="24"/>
        </w:rPr>
        <w:t>他砖类材质</w:t>
      </w:r>
      <w:proofErr w:type="gramEnd"/>
      <w:r w:rsidRPr="00406DE3">
        <w:rPr>
          <w:rFonts w:ascii="宋体" w:eastAsia="宋体" w:hAnsi="宋体" w:cs="Calibri" w:hint="eastAsia"/>
          <w:kern w:val="0"/>
          <w:sz w:val="24"/>
          <w:szCs w:val="24"/>
        </w:rPr>
        <w:t>交汇处房间门或门洞设</w:t>
      </w:r>
      <w:proofErr w:type="gramStart"/>
      <w:r w:rsidRPr="00406DE3">
        <w:rPr>
          <w:rFonts w:ascii="宋体" w:eastAsia="宋体" w:hAnsi="宋体" w:cs="Calibri" w:hint="eastAsia"/>
          <w:kern w:val="0"/>
          <w:sz w:val="24"/>
          <w:szCs w:val="24"/>
        </w:rPr>
        <w:t>一</w:t>
      </w:r>
      <w:proofErr w:type="gramEnd"/>
      <w:r w:rsidRPr="00406DE3">
        <w:rPr>
          <w:rFonts w:ascii="宋体" w:eastAsia="宋体" w:hAnsi="宋体" w:cs="Calibri" w:hint="eastAsia"/>
          <w:kern w:val="0"/>
          <w:sz w:val="24"/>
          <w:szCs w:val="24"/>
        </w:rPr>
        <w:t>花岗岩分隔条（门槛石）。pvc地面与其他材质交汇处房间或门洞需设门槛石（</w:t>
      </w:r>
      <w:proofErr w:type="gramStart"/>
      <w:r w:rsidRPr="00406DE3">
        <w:rPr>
          <w:rFonts w:ascii="宋体" w:eastAsia="宋体" w:hAnsi="宋体" w:cs="Calibri" w:hint="eastAsia"/>
          <w:kern w:val="0"/>
          <w:sz w:val="24"/>
          <w:szCs w:val="24"/>
        </w:rPr>
        <w:t>非砖类</w:t>
      </w:r>
      <w:proofErr w:type="gramEnd"/>
      <w:r w:rsidRPr="00406DE3">
        <w:rPr>
          <w:rFonts w:ascii="宋体" w:eastAsia="宋体" w:hAnsi="宋体" w:cs="Calibri" w:hint="eastAsia"/>
          <w:kern w:val="0"/>
          <w:sz w:val="24"/>
          <w:szCs w:val="24"/>
        </w:rPr>
        <w:t>不设门槛石）与不锈钢压条，压条规格为</w:t>
      </w:r>
      <w:proofErr w:type="gramStart"/>
      <w:r w:rsidRPr="00406DE3">
        <w:rPr>
          <w:rFonts w:ascii="宋体" w:eastAsia="宋体" w:hAnsi="宋体" w:cs="Calibri" w:hint="eastAsia"/>
          <w:kern w:val="0"/>
          <w:sz w:val="24"/>
          <w:szCs w:val="24"/>
        </w:rPr>
        <w:t>见设计</w:t>
      </w:r>
      <w:proofErr w:type="gramEnd"/>
      <w:r w:rsidRPr="00406DE3">
        <w:rPr>
          <w:rFonts w:ascii="宋体" w:eastAsia="宋体" w:hAnsi="宋体" w:cs="Calibri" w:hint="eastAsia"/>
          <w:kern w:val="0"/>
          <w:sz w:val="24"/>
          <w:szCs w:val="24"/>
        </w:rPr>
        <w:t>说明。地面门槛</w:t>
      </w:r>
      <w:proofErr w:type="gramStart"/>
      <w:r w:rsidRPr="00406DE3">
        <w:rPr>
          <w:rFonts w:ascii="宋体" w:eastAsia="宋体" w:hAnsi="宋体" w:cs="Calibri" w:hint="eastAsia"/>
          <w:kern w:val="0"/>
          <w:sz w:val="24"/>
          <w:szCs w:val="24"/>
        </w:rPr>
        <w:t>石做法</w:t>
      </w:r>
      <w:proofErr w:type="gramEnd"/>
      <w:r w:rsidRPr="00406DE3">
        <w:rPr>
          <w:rFonts w:ascii="宋体" w:eastAsia="宋体" w:hAnsi="宋体" w:cs="Calibri" w:hint="eastAsia"/>
          <w:kern w:val="0"/>
          <w:sz w:val="24"/>
          <w:szCs w:val="24"/>
        </w:rPr>
        <w:t>详见图集13J502-3；a.地砖-过门石-PVC卷材，4/H08；b.地砖-过门石-地砖。</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2.2.6天然花岗岩板材性能应符合国家标准《天然花岗岩建筑板材》GB/T18601的规定；天然大理石板材性能应符合行业标准《天然大理石建筑板材》JC/T79的规定;陶瓷面砖性能应符合国家标准《陶瓷砖》GB/T4100的规定。</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2.2.7地面选材颜色由业主看样定。</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2.3吊顶工程：</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本工程选用的吊顶材料的燃烧性能均应符合《建筑内部装修设计防火规范》GB50037的要求；</w:t>
      </w:r>
    </w:p>
    <w:p w:rsidR="00406DE3" w:rsidRPr="00406DE3" w:rsidRDefault="00406DE3" w:rsidP="00406DE3">
      <w:pPr>
        <w:widowControl/>
        <w:shd w:val="clear" w:color="auto" w:fill="FFFFFF"/>
        <w:spacing w:line="480" w:lineRule="atLeast"/>
        <w:ind w:firstLine="60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2.3.1吊顶及装修材料构造做法详见装饰材料表。</w:t>
      </w:r>
    </w:p>
    <w:p w:rsidR="00406DE3" w:rsidRPr="00406DE3" w:rsidRDefault="00406DE3" w:rsidP="00406DE3">
      <w:pPr>
        <w:widowControl/>
        <w:shd w:val="clear" w:color="auto" w:fill="FFFFFF"/>
        <w:spacing w:line="480" w:lineRule="atLeast"/>
        <w:ind w:firstLine="60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2.3.2吊杆及龙骨的安装间距、配件的安装方式应符合设计要求.后置埋件、钢筋吊杆应进行防腐处理。</w:t>
      </w:r>
    </w:p>
    <w:p w:rsidR="00406DE3" w:rsidRPr="00406DE3" w:rsidRDefault="00406DE3" w:rsidP="00406DE3">
      <w:pPr>
        <w:widowControl/>
        <w:shd w:val="clear" w:color="auto" w:fill="FFFFFF"/>
        <w:spacing w:line="480" w:lineRule="atLeast"/>
        <w:ind w:firstLine="595"/>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2.3.3当楼板与吊顶间距超过1.5米时，吊顶龙骨需做反向支撑处理，具体详见图集12J502-22/A31。</w:t>
      </w:r>
    </w:p>
    <w:p w:rsidR="00406DE3" w:rsidRPr="00406DE3" w:rsidRDefault="00406DE3" w:rsidP="00406DE3">
      <w:pPr>
        <w:widowControl/>
        <w:shd w:val="clear" w:color="auto" w:fill="FFFFFF"/>
        <w:spacing w:line="480" w:lineRule="atLeast"/>
        <w:ind w:firstLine="595"/>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2.3.4彩钢板吊顶需设检修口，检修</w:t>
      </w:r>
      <w:proofErr w:type="gramStart"/>
      <w:r w:rsidRPr="00406DE3">
        <w:rPr>
          <w:rFonts w:ascii="宋体" w:eastAsia="宋体" w:hAnsi="宋体" w:cs="Calibri" w:hint="eastAsia"/>
          <w:kern w:val="0"/>
          <w:sz w:val="24"/>
          <w:szCs w:val="24"/>
        </w:rPr>
        <w:t>口采用</w:t>
      </w:r>
      <w:proofErr w:type="gramEnd"/>
      <w:r w:rsidRPr="00406DE3">
        <w:rPr>
          <w:rFonts w:ascii="宋体" w:eastAsia="宋体" w:hAnsi="宋体" w:cs="Calibri" w:hint="eastAsia"/>
          <w:kern w:val="0"/>
          <w:sz w:val="24"/>
          <w:szCs w:val="24"/>
        </w:rPr>
        <w:t>成品检修口（选样），位置根据现场情况设置，</w:t>
      </w:r>
      <w:proofErr w:type="gramStart"/>
      <w:r w:rsidRPr="00406DE3">
        <w:rPr>
          <w:rFonts w:ascii="宋体" w:eastAsia="宋体" w:hAnsi="宋体" w:cs="Calibri" w:hint="eastAsia"/>
          <w:kern w:val="0"/>
          <w:sz w:val="24"/>
          <w:szCs w:val="24"/>
        </w:rPr>
        <w:t>并封胶密封</w:t>
      </w:r>
      <w:proofErr w:type="gramEnd"/>
      <w:r w:rsidRPr="00406DE3">
        <w:rPr>
          <w:rFonts w:ascii="宋体" w:eastAsia="宋体" w:hAnsi="宋体" w:cs="Calibri" w:hint="eastAsia"/>
          <w:kern w:val="0"/>
          <w:sz w:val="24"/>
          <w:szCs w:val="24"/>
        </w:rPr>
        <w:t>处理确保吊顶整洁美观。</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2.4PVC卷材</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2.4.1所有地面采用具有环保、防滑、防潮、防火、防霉、耐磨、耐腐蚀、易清洗（防碘）同质透心厚度为2mmPVC卷材。卷材之间所有拼缝均采用专用焊条处理成平整无缝，与墙体圆弧连接。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2.4.2PVC卷材为“同质透心”材质，厚度不低于2.0mm，地板颜色由采购人确定。具有耐磨、耐酸碱、长久性抑制细菌、耐火阻燃功能。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Times New Roman" w:eastAsia="宋体" w:hAnsi="Times New Roman" w:cs="Times New Roman"/>
          <w:kern w:val="0"/>
          <w:sz w:val="24"/>
          <w:szCs w:val="24"/>
        </w:rPr>
        <w:t>▲</w:t>
      </w:r>
      <w:r w:rsidRPr="00406DE3">
        <w:rPr>
          <w:rFonts w:ascii="宋体" w:eastAsia="宋体" w:hAnsi="宋体" w:cs="Calibri" w:hint="eastAsia"/>
          <w:kern w:val="0"/>
          <w:sz w:val="24"/>
          <w:szCs w:val="24"/>
        </w:rPr>
        <w:t>2.4.3所提供产品燃烧性能根据GB8624—2012标准，燃烧性能检验结果要求达到B1级，临界热辐射通量（CHF）≥8.0kW/㎡、内焰尖高度（Fs）≤150mm（20s内）。（须提供国家认可的有检测资质的检测机构出具有效的检测报告复印件并加盖投标人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2.4.4所提供产品根据GB/T11982.2-2015《聚氯乙烯卷材地板第2部分：同质聚氯乙烯卷材地板》中抗菌进行检测,检验结果要求实测值达到0级。（须提供国家认可的有检测资质的检测机构出具有效的检测报告复印件并加盖投标人公章。）</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2、强电系统项目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2.1电气设备安装</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2.1.1</w:t>
      </w:r>
      <w:proofErr w:type="gramStart"/>
      <w:r w:rsidRPr="00406DE3">
        <w:rPr>
          <w:rFonts w:ascii="宋体" w:eastAsia="宋体" w:hAnsi="宋体" w:cs="Calibri" w:hint="eastAsia"/>
          <w:kern w:val="0"/>
          <w:sz w:val="24"/>
          <w:szCs w:val="24"/>
        </w:rPr>
        <w:t>各</w:t>
      </w:r>
      <w:proofErr w:type="gramEnd"/>
      <w:r w:rsidRPr="00406DE3">
        <w:rPr>
          <w:rFonts w:ascii="宋体" w:eastAsia="宋体" w:hAnsi="宋体" w:cs="Calibri" w:hint="eastAsia"/>
          <w:kern w:val="0"/>
          <w:sz w:val="24"/>
          <w:szCs w:val="24"/>
        </w:rPr>
        <w:t>设备安装作如下规定：详见图例表中说明。设备及灯具安装参见</w:t>
      </w:r>
      <w:proofErr w:type="gramStart"/>
      <w:r w:rsidRPr="00406DE3">
        <w:rPr>
          <w:rFonts w:ascii="宋体" w:eastAsia="宋体" w:hAnsi="宋体" w:cs="Calibri" w:hint="eastAsia"/>
          <w:kern w:val="0"/>
          <w:sz w:val="24"/>
          <w:szCs w:val="24"/>
        </w:rPr>
        <w:t>国标图</w:t>
      </w:r>
      <w:proofErr w:type="gramEnd"/>
      <w:r w:rsidRPr="00406DE3">
        <w:rPr>
          <w:rFonts w:ascii="宋体" w:eastAsia="宋体" w:hAnsi="宋体" w:cs="Calibri" w:hint="eastAsia"/>
          <w:kern w:val="0"/>
          <w:sz w:val="24"/>
          <w:szCs w:val="24"/>
        </w:rPr>
        <w:t>《常用低压配电设备安装》04D702-1、国标，图《常用低压配电设备及灯具安装》96D702-2及</w:t>
      </w:r>
      <w:proofErr w:type="gramStart"/>
      <w:r w:rsidRPr="00406DE3">
        <w:rPr>
          <w:rFonts w:ascii="宋体" w:eastAsia="宋体" w:hAnsi="宋体" w:cs="Calibri" w:hint="eastAsia"/>
          <w:kern w:val="0"/>
          <w:sz w:val="24"/>
          <w:szCs w:val="24"/>
        </w:rPr>
        <w:t>国标图</w:t>
      </w:r>
      <w:proofErr w:type="gramEnd"/>
      <w:r w:rsidRPr="00406DE3">
        <w:rPr>
          <w:rFonts w:ascii="宋体" w:eastAsia="宋体" w:hAnsi="宋体" w:cs="Calibri" w:hint="eastAsia"/>
          <w:kern w:val="0"/>
          <w:sz w:val="24"/>
          <w:szCs w:val="24"/>
        </w:rPr>
        <w:t>《特殊灯具安装》03D702-3。</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2.1.2接地与安全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为防止人身触电的危险，本工程设置专用接地保护线（PE线），</w:t>
      </w:r>
      <w:proofErr w:type="gramStart"/>
      <w:r w:rsidRPr="00406DE3">
        <w:rPr>
          <w:rFonts w:ascii="宋体" w:eastAsia="宋体" w:hAnsi="宋体" w:cs="Calibri" w:hint="eastAsia"/>
          <w:kern w:val="0"/>
          <w:sz w:val="24"/>
          <w:szCs w:val="24"/>
        </w:rPr>
        <w:t>凡正常</w:t>
      </w:r>
      <w:proofErr w:type="gramEnd"/>
      <w:r w:rsidRPr="00406DE3">
        <w:rPr>
          <w:rFonts w:ascii="宋体" w:eastAsia="宋体" w:hAnsi="宋体" w:cs="Calibri" w:hint="eastAsia"/>
          <w:kern w:val="0"/>
          <w:sz w:val="24"/>
          <w:szCs w:val="24"/>
        </w:rPr>
        <w:t>情况下不带电，绝缘破坏时可能带电的电气设备的金属外壳、等电位联结母排、公用设施的金属管道、建筑物金属结构等互相连通，并与基础接地网可靠连结。做法详见《等电位联结安装》02D501-2第11~15页。</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2.1.3保护接地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穿线金属管、金属线槽和桥架、电缆外皮、支架等均应可靠与接地系统连接。本项目采用TN-S接地型式，保护接地线（即PE线）的截面规定为：当相线截面</w:t>
      </w:r>
      <w:r w:rsidRPr="00406DE3">
        <w:rPr>
          <w:rFonts w:ascii="宋体" w:eastAsia="宋体" w:hAnsi="宋体" w:cs="Calibri" w:hint="eastAsia"/>
          <w:kern w:val="0"/>
          <w:sz w:val="24"/>
          <w:szCs w:val="24"/>
        </w:rPr>
        <w:lastRenderedPageBreak/>
        <w:t>小于16mm2时，PE线截面与相线截面相同；当相线截面为16~35mm2时，PE线截面为16mm2；当相线截面为35~400mm2时，PE线截面为相线截面的一半；不应使用蛇皮管、保温管的金属网、薄壁钢管或外皮作接地线或保护线。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2.1.4断路器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产品空气开关绝缘电压为600V至800V,额定电流为10A至3200A，用来分配电能和保护线路以及电源设备免受过载，短路,欠电压等故障的技术。具有体积小,</w:t>
      </w:r>
      <w:proofErr w:type="gramStart"/>
      <w:r w:rsidRPr="00406DE3">
        <w:rPr>
          <w:rFonts w:ascii="宋体" w:eastAsia="宋体" w:hAnsi="宋体" w:cs="Calibri" w:hint="eastAsia"/>
          <w:kern w:val="0"/>
          <w:sz w:val="24"/>
          <w:szCs w:val="24"/>
        </w:rPr>
        <w:t>分离高</w:t>
      </w:r>
      <w:proofErr w:type="gramEnd"/>
      <w:r w:rsidRPr="00406DE3">
        <w:rPr>
          <w:rFonts w:ascii="宋体" w:eastAsia="宋体" w:hAnsi="宋体" w:cs="Calibri" w:hint="eastAsia"/>
          <w:kern w:val="0"/>
          <w:sz w:val="24"/>
          <w:szCs w:val="24"/>
        </w:rPr>
        <w:t>,飞弧短等特点。符合GB140148标准规范。</w:t>
      </w:r>
    </w:p>
    <w:p w:rsidR="00406DE3" w:rsidRPr="00406DE3" w:rsidRDefault="00406DE3" w:rsidP="00406DE3">
      <w:pPr>
        <w:widowControl/>
        <w:shd w:val="clear" w:color="auto" w:fill="FFFFFF"/>
        <w:spacing w:line="480" w:lineRule="atLeast"/>
        <w:ind w:firstLine="60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2.2微型开关功能：短路保护、过载保护、控制、隔离。技术参数：符合标准：GB10963/IEC60898额定电压：230/400VAC。额定电流：6-63A。分断能力：6000A。脱口特性：C/D。极数：1P-4P。限流等级：3。机械寿命：200000次。塑壳开关、万能式断路器具有完善的配电功能，拥有15A-2000A的3、4</w:t>
      </w:r>
      <w:proofErr w:type="gramStart"/>
      <w:r w:rsidRPr="00406DE3">
        <w:rPr>
          <w:rFonts w:ascii="宋体" w:eastAsia="宋体" w:hAnsi="宋体" w:cs="Calibri" w:hint="eastAsia"/>
          <w:kern w:val="0"/>
          <w:sz w:val="24"/>
          <w:szCs w:val="24"/>
        </w:rPr>
        <w:t>极</w:t>
      </w:r>
      <w:proofErr w:type="gramEnd"/>
      <w:r w:rsidRPr="00406DE3">
        <w:rPr>
          <w:rFonts w:ascii="宋体" w:eastAsia="宋体" w:hAnsi="宋体" w:cs="Calibri" w:hint="eastAsia"/>
          <w:kern w:val="0"/>
          <w:sz w:val="24"/>
          <w:szCs w:val="24"/>
        </w:rPr>
        <w:t>产品选择，分断能力可高达50KA。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2.1.5穿线槽、管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采用电线的护套管与PVC线槽，采用的PVC护套管、PVC线槽具有耐高温、不易断裂和老化、使用寿命长、耐腐蚀、易连接等优点，安装施工方便。具有耐热性：高压电力电缆在正常工作时产生的缆芯温度随电压的高低而不同。如输送110kVA电压的电缆</w:t>
      </w:r>
      <w:proofErr w:type="gramStart"/>
      <w:r w:rsidRPr="00406DE3">
        <w:rPr>
          <w:rFonts w:ascii="宋体" w:eastAsia="宋体" w:hAnsi="宋体" w:cs="Calibri" w:hint="eastAsia"/>
          <w:kern w:val="0"/>
          <w:sz w:val="24"/>
          <w:szCs w:val="24"/>
        </w:rPr>
        <w:t>缆</w:t>
      </w:r>
      <w:proofErr w:type="gramEnd"/>
      <w:r w:rsidRPr="00406DE3">
        <w:rPr>
          <w:rFonts w:ascii="宋体" w:eastAsia="宋体" w:hAnsi="宋体" w:cs="Calibri" w:hint="eastAsia"/>
          <w:kern w:val="0"/>
          <w:sz w:val="24"/>
          <w:szCs w:val="24"/>
        </w:rPr>
        <w:t>芯温度传至套管时，正常情况下为65℃左右，过载情况下可达75℃。镀锌材料具有高达93℃的热变形温度，可适应高温的环境。绝缘性好，体积电阻率≥1.0×1013Ω·m。阻燃性优，氧指数≥40。耐腐蚀性强。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2.1.6钢质桥架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2.1.6.1材质:钢质，规格:150*100mm，100*100mm接地要求:防腐油漆、接地。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2.1.6.2厚度：主体为1.5~3mm厚度,最小平均厚度≥55am，最小局部厚度45am＞3mm厚度70am局部55am；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2.1.6.3电镀锌或锌镍合金桥架主体≥12am，喷涂或喷漆桥架主体≥50am；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2.1.6.4喷涂或喷漆不低于GB1720中的3级，光泽度：防护处理的表面光泽应不低于60%。</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2.1.6.5耐盐雾性：表面防护层应具有一定的3级耐盐雾性。</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2.1.6.6接地喷涂桥架应有良好的接地，桥架用连接板连接时，任</w:t>
      </w:r>
      <w:proofErr w:type="gramStart"/>
      <w:r w:rsidRPr="00406DE3">
        <w:rPr>
          <w:rFonts w:ascii="宋体" w:eastAsia="宋体" w:hAnsi="宋体" w:cs="Calibri" w:hint="eastAsia"/>
          <w:kern w:val="0"/>
          <w:sz w:val="24"/>
          <w:szCs w:val="24"/>
        </w:rPr>
        <w:t>一</w:t>
      </w:r>
      <w:proofErr w:type="gramEnd"/>
      <w:r w:rsidRPr="00406DE3">
        <w:rPr>
          <w:rFonts w:ascii="宋体" w:eastAsia="宋体" w:hAnsi="宋体" w:cs="Calibri" w:hint="eastAsia"/>
          <w:kern w:val="0"/>
          <w:sz w:val="24"/>
          <w:szCs w:val="24"/>
        </w:rPr>
        <w:t>未喷涂点与接地端子间的连接电阻不大于0.1欧姆。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2.1.7插座、开关</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2.1.7.1</w:t>
      </w:r>
      <w:proofErr w:type="gramStart"/>
      <w:r w:rsidRPr="00406DE3">
        <w:rPr>
          <w:rFonts w:ascii="宋体" w:eastAsia="宋体" w:hAnsi="宋体" w:cs="Calibri" w:hint="eastAsia"/>
          <w:kern w:val="0"/>
          <w:sz w:val="24"/>
          <w:szCs w:val="24"/>
        </w:rPr>
        <w:t>五</w:t>
      </w:r>
      <w:proofErr w:type="gramEnd"/>
      <w:r w:rsidRPr="00406DE3">
        <w:rPr>
          <w:rFonts w:ascii="宋体" w:eastAsia="宋体" w:hAnsi="宋体" w:cs="Calibri" w:hint="eastAsia"/>
          <w:kern w:val="0"/>
          <w:sz w:val="24"/>
          <w:szCs w:val="24"/>
        </w:rPr>
        <w:t>孔插座及开关，规格:250V,10A(安全型)，规格:250V,16A(安全型)；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2.1.7.2面板材料：表面颜色均匀，具有良好的光泽，平整无划痕、裂纹；阻燃性能应通过650℃</w:t>
      </w:r>
      <w:proofErr w:type="gramStart"/>
      <w:r w:rsidRPr="00406DE3">
        <w:rPr>
          <w:rFonts w:ascii="宋体" w:eastAsia="宋体" w:hAnsi="宋体" w:cs="Calibri" w:hint="eastAsia"/>
          <w:kern w:val="0"/>
          <w:sz w:val="24"/>
          <w:szCs w:val="24"/>
        </w:rPr>
        <w:t>灼热丝</w:t>
      </w:r>
      <w:proofErr w:type="gramEnd"/>
      <w:r w:rsidRPr="00406DE3">
        <w:rPr>
          <w:rFonts w:ascii="宋体" w:eastAsia="宋体" w:hAnsi="宋体" w:cs="Calibri" w:hint="eastAsia"/>
          <w:kern w:val="0"/>
          <w:sz w:val="24"/>
          <w:szCs w:val="24"/>
        </w:rPr>
        <w:t>温度试验要求；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2.1.7.3底壳材料：阻燃性能应通过850℃</w:t>
      </w:r>
      <w:proofErr w:type="gramStart"/>
      <w:r w:rsidRPr="00406DE3">
        <w:rPr>
          <w:rFonts w:ascii="宋体" w:eastAsia="宋体" w:hAnsi="宋体" w:cs="Calibri" w:hint="eastAsia"/>
          <w:kern w:val="0"/>
          <w:sz w:val="24"/>
          <w:szCs w:val="24"/>
        </w:rPr>
        <w:t>灼热丝</w:t>
      </w:r>
      <w:proofErr w:type="gramEnd"/>
      <w:r w:rsidRPr="00406DE3">
        <w:rPr>
          <w:rFonts w:ascii="宋体" w:eastAsia="宋体" w:hAnsi="宋体" w:cs="Calibri" w:hint="eastAsia"/>
          <w:kern w:val="0"/>
          <w:sz w:val="24"/>
          <w:szCs w:val="24"/>
        </w:rPr>
        <w:t>温度试验要求；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2.1.7.4开关触点：动静触点分开后，绝缘电阻不小于5W；</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2.1.7.5插座铜片：厚度不小于0.6mm，不同极性之间绝缘电阻不小于5W；</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2.1.8电力电缆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2.1.8.1采用优质铜芯；绝缘层厚度、芯线直径等符合国家标准；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2.1.8.2采用桥架敷设时，应将金属桥架及其支架和引入或引出的金属电缆导管接地或接零可靠，内部电缆敷设严禁存在绞拧、</w:t>
      </w:r>
      <w:proofErr w:type="gramStart"/>
      <w:r w:rsidRPr="00406DE3">
        <w:rPr>
          <w:rFonts w:ascii="宋体" w:eastAsia="宋体" w:hAnsi="宋体" w:cs="Calibri" w:hint="eastAsia"/>
          <w:kern w:val="0"/>
          <w:sz w:val="24"/>
          <w:szCs w:val="24"/>
        </w:rPr>
        <w:t>铠装压扁</w:t>
      </w:r>
      <w:proofErr w:type="gramEnd"/>
      <w:r w:rsidRPr="00406DE3">
        <w:rPr>
          <w:rFonts w:ascii="宋体" w:eastAsia="宋体" w:hAnsi="宋体" w:cs="Calibri" w:hint="eastAsia"/>
          <w:kern w:val="0"/>
          <w:sz w:val="24"/>
          <w:szCs w:val="24"/>
        </w:rPr>
        <w:t>、护层断裂和表面严重划伤等缺陷，电缆敷设完成后应按回路编号分段绑扎，留有一定余量；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2.1.8.3采用套管敷设时，应将管内杂物及积水清理干净，套管内径不应小于电缆外径的1.5倍，管口方应做成喇叭形或采用保护管，不进入接线盒（箱）的垂直管口穿入电线、电缆后，管口应密封，套管弯曲半径不应小于GB50210-2001中表12.2.1-1中电缆最小允许弯曲半径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2.1.8.4镀锌钢管；管壁厚&gt;1.2mm；符合设计及有关规范要求；必须是电线专用线管，不允许用其他管道代替。</w:t>
      </w:r>
    </w:p>
    <w:p w:rsidR="00406DE3" w:rsidRPr="00406DE3" w:rsidRDefault="00406DE3" w:rsidP="00406DE3">
      <w:pPr>
        <w:widowControl/>
        <w:shd w:val="clear" w:color="auto" w:fill="FFFFFF"/>
        <w:spacing w:line="480" w:lineRule="atLeast"/>
        <w:ind w:firstLine="473"/>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2.1.9灯具</w:t>
      </w:r>
    </w:p>
    <w:p w:rsidR="00406DE3" w:rsidRPr="00406DE3" w:rsidRDefault="00406DE3" w:rsidP="00406DE3">
      <w:pPr>
        <w:widowControl/>
        <w:shd w:val="clear" w:color="auto" w:fill="FFFFFF"/>
        <w:spacing w:line="480" w:lineRule="atLeast"/>
        <w:ind w:firstLine="36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灯具的型号、规格必须符合设计要求和国家标准的规定，灯具配线严禁外露，灯具配件齐全，无机械损伤，变形，尤其剥落，灯罩破裂等现象。灯具表面平整，无死角，灯具安装应牢固可靠，同一楼层壁灯安装高度应一致、间距均匀，吸顶灯排列整齐；固定螺丝有专用防尘盖，不得直接裸露于空气中。</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3、弱电系统</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3.1综合布线系统</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3.1.1所有设备均应安装在标准的机柜内.</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3.1.2导线及敷设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①综合布线系统中分支线管由主干线槽到位后的垂直部分采用相同型号线管沿墙敷设.主干线槽每隔2米做一吊架用来固定线槽；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②未标注的线管均采用MT20或MT25管敷设(1-2根超五类双绞线穿MT20管，3-4根超五类双绞线穿MT25管，等于或大于5根超五类双绞线穿MT20或MT25</w:t>
      </w:r>
      <w:proofErr w:type="gramStart"/>
      <w:r w:rsidRPr="00406DE3">
        <w:rPr>
          <w:rFonts w:ascii="宋体" w:eastAsia="宋体" w:hAnsi="宋体" w:cs="Calibri" w:hint="eastAsia"/>
          <w:kern w:val="0"/>
          <w:sz w:val="24"/>
          <w:szCs w:val="24"/>
        </w:rPr>
        <w:t>管相应</w:t>
      </w:r>
      <w:proofErr w:type="gramEnd"/>
      <w:r w:rsidRPr="00406DE3">
        <w:rPr>
          <w:rFonts w:ascii="宋体" w:eastAsia="宋体" w:hAnsi="宋体" w:cs="Calibri" w:hint="eastAsia"/>
          <w:kern w:val="0"/>
          <w:sz w:val="24"/>
          <w:szCs w:val="24"/>
        </w:rPr>
        <w:t>增加,其他类型的导线见平面说明)；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③采用墙面信息插座的水平布线经吊顶处的金属线槽内引出金属管，埋墙暗敷到位；</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④在信息插座附近应设单相三孔电源插座，电源插座与信息插座相距300mm。</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⑤不同用途、不同种类的线路共用同一线槽时宜设隔板隔开。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3.2保护措施：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3.2.1防雷保护措施：机房或设备间的接地，按其不同的作用分为直流工作接地、交流工作接地、安全保护接地、防雷保护接地。所有的金属线管的两端必须具有良好的接地。楼层的配线间内的机柜应与本楼层接地母线相焊接。铜板地线下垫绝缘橡胶或其它绝缘材料以保证接大地前，与其他物体保持良好的绝缘。综合布线系统接地的系统采用联合接地的结构，需要接地</w:t>
      </w:r>
      <w:proofErr w:type="gramStart"/>
      <w:r w:rsidRPr="00406DE3">
        <w:rPr>
          <w:rFonts w:ascii="宋体" w:eastAsia="宋体" w:hAnsi="宋体" w:cs="Calibri" w:hint="eastAsia"/>
          <w:kern w:val="0"/>
          <w:sz w:val="24"/>
          <w:szCs w:val="24"/>
        </w:rPr>
        <w:t>电组小于</w:t>
      </w:r>
      <w:proofErr w:type="gramEnd"/>
      <w:r w:rsidRPr="00406DE3">
        <w:rPr>
          <w:rFonts w:ascii="宋体" w:eastAsia="宋体" w:hAnsi="宋体" w:cs="Calibri" w:hint="eastAsia"/>
          <w:kern w:val="0"/>
          <w:sz w:val="24"/>
          <w:szCs w:val="24"/>
        </w:rPr>
        <w:t>1欧姆。</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4、实验室给排水系统</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4.1技术要求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4.1.1室内给水管道，横管安装时宜有0.002～0.005的坡度向泄水装置。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4.1.2给水管道上的阀门，DN≤50时用截止阀，DN＞50时用闸阀或碟阀。</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4.1.3PP-R给水管（冷水管，管材压力等级：1.6MPa）；采用热熔焊接连接；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4.1.4管道试验压力：市政供水管网和户内给水支管，试验压力本项目为0.60MPa；由水泵至屋顶高位水箱的压力管道的试验压力为1.08MPa。</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4.1.5尽量利用管道自然转弯补偿管道伸缩；直线管段（</w:t>
      </w:r>
      <w:proofErr w:type="gramStart"/>
      <w:r w:rsidRPr="00406DE3">
        <w:rPr>
          <w:rFonts w:ascii="宋体" w:eastAsia="宋体" w:hAnsi="宋体" w:cs="Calibri" w:hint="eastAsia"/>
          <w:kern w:val="0"/>
          <w:sz w:val="24"/>
          <w:szCs w:val="24"/>
        </w:rPr>
        <w:t>横干管</w:t>
      </w:r>
      <w:proofErr w:type="gramEnd"/>
      <w:r w:rsidRPr="00406DE3">
        <w:rPr>
          <w:rFonts w:ascii="宋体" w:eastAsia="宋体" w:hAnsi="宋体" w:cs="Calibri" w:hint="eastAsia"/>
          <w:kern w:val="0"/>
          <w:sz w:val="24"/>
          <w:szCs w:val="24"/>
        </w:rPr>
        <w:t>，立管）较长时，每隔30m设金属波纹管伸缩器，补偿管道热胀冷缩。</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4.1.6给水主管安装管卡时，层高H≤5米每层设一个；层高H＞5米时每层设两个。</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4.1.7不锈钢地漏。</w:t>
      </w:r>
    </w:p>
    <w:p w:rsidR="00406DE3" w:rsidRPr="00406DE3" w:rsidRDefault="00406DE3" w:rsidP="00406DE3">
      <w:pPr>
        <w:widowControl/>
        <w:shd w:val="clear" w:color="auto" w:fill="FFFFFF"/>
        <w:spacing w:line="480" w:lineRule="atLeast"/>
        <w:ind w:firstLine="472"/>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5.其它</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5.1区域内的各专业管道包管材料以及饰面同所在房间。</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5.2可开启外窗根据现场需求设置纱窗、门口设置防鼠板，防止昆虫、野鼠等动物进入及出逃。</w:t>
      </w:r>
    </w:p>
    <w:p w:rsidR="00406DE3" w:rsidRPr="00406DE3" w:rsidRDefault="00406DE3" w:rsidP="00406DE3">
      <w:pPr>
        <w:widowControl/>
        <w:shd w:val="clear" w:color="auto" w:fill="FFFFFF"/>
        <w:spacing w:line="480" w:lineRule="atLeast"/>
        <w:ind w:firstLine="482"/>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5.3土建墙体砌筑可根据外窗窗框位置微调后，采用龙骨固定于窗台与窗顶，内填岩棉，双面贴12mm硅酸钙板，面层同相邻墙体装饰面。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备注：其他未详尽技术参数，详见各专业系统图纸及技术说明。投标人应按照招标文件要求，理解并进行深化本项目招标范围内的产品设计、优化、生产、现场施工等，并需满足现场施工配套及招标人的使用要求。</w:t>
      </w:r>
    </w:p>
    <w:p w:rsidR="00406DE3" w:rsidRPr="00406DE3" w:rsidRDefault="00406DE3" w:rsidP="00406DE3">
      <w:pPr>
        <w:widowControl/>
        <w:shd w:val="clear" w:color="auto" w:fill="FFFFFF"/>
        <w:spacing w:line="480" w:lineRule="atLeast"/>
        <w:ind w:firstLine="411"/>
        <w:jc w:val="left"/>
        <w:rPr>
          <w:rFonts w:ascii="宋体" w:eastAsia="宋体" w:hAnsi="宋体" w:cs="宋体" w:hint="eastAsia"/>
          <w:b/>
          <w:kern w:val="0"/>
          <w:sz w:val="24"/>
          <w:szCs w:val="24"/>
        </w:rPr>
      </w:pPr>
      <w:r w:rsidRPr="00FF6140">
        <w:rPr>
          <w:rFonts w:ascii="宋体" w:eastAsia="宋体" w:hAnsi="宋体" w:cs="Calibri" w:hint="eastAsia"/>
          <w:b/>
          <w:kern w:val="0"/>
          <w:sz w:val="24"/>
          <w:szCs w:val="24"/>
        </w:rPr>
        <w:t>（二）、样品</w:t>
      </w:r>
      <w:r w:rsidR="00FF6140">
        <w:rPr>
          <w:rFonts w:ascii="宋体" w:eastAsia="宋体" w:hAnsi="宋体" w:cs="Calibri" w:hint="eastAsia"/>
          <w:b/>
          <w:kern w:val="0"/>
          <w:sz w:val="24"/>
          <w:szCs w:val="24"/>
        </w:rPr>
        <w:t>要求</w:t>
      </w:r>
    </w:p>
    <w:p w:rsidR="00406DE3" w:rsidRPr="00406DE3" w:rsidRDefault="00406DE3" w:rsidP="00406DE3">
      <w:pPr>
        <w:widowControl/>
        <w:shd w:val="clear" w:color="auto" w:fill="FFFFFF"/>
        <w:spacing w:line="480" w:lineRule="atLeast"/>
        <w:ind w:firstLine="411"/>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1、投标人须按下列清单要求提供样品。</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
        <w:gridCol w:w="1241"/>
        <w:gridCol w:w="2235"/>
        <w:gridCol w:w="678"/>
        <w:gridCol w:w="3908"/>
      </w:tblGrid>
      <w:tr w:rsidR="002A7884" w:rsidTr="00122E56">
        <w:tc>
          <w:tcPr>
            <w:tcW w:w="262" w:type="pct"/>
            <w:shd w:val="clear" w:color="auto" w:fill="auto"/>
            <w:tcMar>
              <w:top w:w="0" w:type="dxa"/>
              <w:left w:w="105" w:type="dxa"/>
              <w:bottom w:w="0" w:type="dxa"/>
              <w:right w:w="105" w:type="dxa"/>
            </w:tcMar>
            <w:vAlign w:val="center"/>
          </w:tcPr>
          <w:p w:rsidR="002A7884" w:rsidRDefault="002A7884" w:rsidP="00122E56">
            <w:pPr>
              <w:jc w:val="center"/>
              <w:rPr>
                <w:b/>
                <w:sz w:val="24"/>
              </w:rPr>
            </w:pPr>
            <w:r>
              <w:rPr>
                <w:rFonts w:hint="eastAsia"/>
                <w:b/>
                <w:sz w:val="24"/>
              </w:rPr>
              <w:t>序号</w:t>
            </w:r>
          </w:p>
        </w:tc>
        <w:tc>
          <w:tcPr>
            <w:tcW w:w="730" w:type="pct"/>
            <w:shd w:val="clear" w:color="auto" w:fill="auto"/>
            <w:tcMar>
              <w:top w:w="0" w:type="dxa"/>
              <w:left w:w="105" w:type="dxa"/>
              <w:bottom w:w="0" w:type="dxa"/>
              <w:right w:w="105" w:type="dxa"/>
            </w:tcMar>
            <w:vAlign w:val="center"/>
          </w:tcPr>
          <w:p w:rsidR="002A7884" w:rsidRDefault="002A7884" w:rsidP="00122E56">
            <w:pPr>
              <w:jc w:val="center"/>
              <w:rPr>
                <w:b/>
                <w:sz w:val="24"/>
              </w:rPr>
            </w:pPr>
            <w:r>
              <w:rPr>
                <w:rFonts w:hint="eastAsia"/>
                <w:b/>
                <w:sz w:val="24"/>
              </w:rPr>
              <w:t>样品（小样）名</w:t>
            </w:r>
            <w:r>
              <w:rPr>
                <w:rFonts w:hint="eastAsia"/>
                <w:b/>
                <w:sz w:val="24"/>
              </w:rPr>
              <w:t> </w:t>
            </w:r>
            <w:r>
              <w:rPr>
                <w:rFonts w:hint="eastAsia"/>
                <w:b/>
                <w:sz w:val="24"/>
              </w:rPr>
              <w:t>称</w:t>
            </w:r>
          </w:p>
        </w:tc>
        <w:tc>
          <w:tcPr>
            <w:tcW w:w="1313" w:type="pct"/>
            <w:shd w:val="clear" w:color="auto" w:fill="auto"/>
            <w:tcMar>
              <w:top w:w="0" w:type="dxa"/>
              <w:left w:w="105" w:type="dxa"/>
              <w:bottom w:w="0" w:type="dxa"/>
              <w:right w:w="105" w:type="dxa"/>
            </w:tcMar>
            <w:vAlign w:val="center"/>
          </w:tcPr>
          <w:p w:rsidR="002A7884" w:rsidRDefault="002A7884" w:rsidP="00122E56">
            <w:pPr>
              <w:jc w:val="center"/>
              <w:rPr>
                <w:b/>
                <w:sz w:val="24"/>
              </w:rPr>
            </w:pPr>
            <w:r>
              <w:rPr>
                <w:rFonts w:hint="eastAsia"/>
                <w:b/>
                <w:sz w:val="24"/>
              </w:rPr>
              <w:t>规格</w:t>
            </w:r>
          </w:p>
        </w:tc>
        <w:tc>
          <w:tcPr>
            <w:tcW w:w="399" w:type="pct"/>
            <w:shd w:val="clear" w:color="auto" w:fill="auto"/>
            <w:tcMar>
              <w:top w:w="0" w:type="dxa"/>
              <w:left w:w="105" w:type="dxa"/>
              <w:bottom w:w="0" w:type="dxa"/>
              <w:right w:w="105" w:type="dxa"/>
            </w:tcMar>
            <w:vAlign w:val="center"/>
          </w:tcPr>
          <w:p w:rsidR="002A7884" w:rsidRDefault="002A7884" w:rsidP="00122E56">
            <w:pPr>
              <w:jc w:val="center"/>
              <w:rPr>
                <w:b/>
                <w:sz w:val="24"/>
              </w:rPr>
            </w:pPr>
            <w:r>
              <w:rPr>
                <w:rFonts w:hint="eastAsia"/>
                <w:b/>
                <w:sz w:val="24"/>
              </w:rPr>
              <w:t>数量</w:t>
            </w:r>
          </w:p>
        </w:tc>
        <w:tc>
          <w:tcPr>
            <w:tcW w:w="2296" w:type="pct"/>
            <w:shd w:val="clear" w:color="auto" w:fill="auto"/>
            <w:tcMar>
              <w:top w:w="0" w:type="dxa"/>
              <w:left w:w="105" w:type="dxa"/>
              <w:bottom w:w="0" w:type="dxa"/>
              <w:right w:w="105" w:type="dxa"/>
            </w:tcMar>
            <w:vAlign w:val="center"/>
          </w:tcPr>
          <w:p w:rsidR="002A7884" w:rsidRDefault="002A7884" w:rsidP="00122E56">
            <w:pPr>
              <w:jc w:val="center"/>
              <w:rPr>
                <w:b/>
                <w:sz w:val="24"/>
              </w:rPr>
            </w:pPr>
            <w:r>
              <w:rPr>
                <w:rFonts w:hint="eastAsia"/>
                <w:b/>
                <w:sz w:val="24"/>
              </w:rPr>
              <w:t>参考图片</w:t>
            </w:r>
          </w:p>
        </w:tc>
      </w:tr>
      <w:tr w:rsidR="002A7884" w:rsidTr="00122E56">
        <w:trPr>
          <w:trHeight w:val="2815"/>
        </w:trPr>
        <w:tc>
          <w:tcPr>
            <w:tcW w:w="262"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1</w:t>
            </w:r>
          </w:p>
        </w:tc>
        <w:tc>
          <w:tcPr>
            <w:tcW w:w="730"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实芯理化板台面</w:t>
            </w:r>
          </w:p>
        </w:tc>
        <w:tc>
          <w:tcPr>
            <w:tcW w:w="1313"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w:t>
            </w:r>
            <w:r>
              <w:rPr>
                <w:rFonts w:hint="eastAsia"/>
                <w:sz w:val="24"/>
              </w:rPr>
              <w:t>100*100*12.7mm</w:t>
            </w:r>
          </w:p>
        </w:tc>
        <w:tc>
          <w:tcPr>
            <w:tcW w:w="399"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1</w:t>
            </w:r>
            <w:r>
              <w:rPr>
                <w:rFonts w:hint="eastAsia"/>
                <w:sz w:val="24"/>
              </w:rPr>
              <w:t>片</w:t>
            </w:r>
          </w:p>
        </w:tc>
        <w:tc>
          <w:tcPr>
            <w:tcW w:w="2296" w:type="pct"/>
            <w:shd w:val="clear" w:color="auto" w:fill="auto"/>
            <w:tcMar>
              <w:top w:w="0" w:type="dxa"/>
              <w:left w:w="105" w:type="dxa"/>
              <w:bottom w:w="0" w:type="dxa"/>
              <w:right w:w="105" w:type="dxa"/>
            </w:tcMar>
            <w:vAlign w:val="center"/>
          </w:tcPr>
          <w:p w:rsidR="002A7884" w:rsidRDefault="002A7884" w:rsidP="00122E56">
            <w:pPr>
              <w:jc w:val="center"/>
              <w:rPr>
                <w:sz w:val="24"/>
              </w:rPr>
            </w:pPr>
            <w:r>
              <w:rPr>
                <w:noProof/>
                <w:sz w:val="24"/>
              </w:rPr>
              <w:drawing>
                <wp:inline distT="0" distB="0" distL="114300" distR="114300" wp14:anchorId="59323130" wp14:editId="7595D653">
                  <wp:extent cx="1921510" cy="1450340"/>
                  <wp:effectExtent l="19050" t="0" r="2328" b="0"/>
                  <wp:docPr id="1" name="图片 1" descr="1659081638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9081638744.png"/>
                          <pic:cNvPicPr>
                            <a:picLocks noChangeAspect="1"/>
                          </pic:cNvPicPr>
                        </pic:nvPicPr>
                        <pic:blipFill>
                          <a:blip r:embed="rId9"/>
                          <a:stretch>
                            <a:fillRect/>
                          </a:stretch>
                        </pic:blipFill>
                        <pic:spPr>
                          <a:xfrm>
                            <a:off x="0" y="0"/>
                            <a:ext cx="1921722" cy="1450786"/>
                          </a:xfrm>
                          <a:prstGeom prst="rect">
                            <a:avLst/>
                          </a:prstGeom>
                          <a:noFill/>
                          <a:ln w="9525">
                            <a:noFill/>
                          </a:ln>
                        </pic:spPr>
                      </pic:pic>
                    </a:graphicData>
                  </a:graphic>
                </wp:inline>
              </w:drawing>
            </w:r>
          </w:p>
        </w:tc>
      </w:tr>
      <w:tr w:rsidR="002A7884" w:rsidTr="002A7884">
        <w:trPr>
          <w:trHeight w:val="1936"/>
        </w:trPr>
        <w:tc>
          <w:tcPr>
            <w:tcW w:w="262"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2</w:t>
            </w:r>
          </w:p>
        </w:tc>
        <w:tc>
          <w:tcPr>
            <w:tcW w:w="730"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asciiTheme="minorEastAsia" w:hAnsiTheme="minorEastAsia" w:cs="宋体" w:hint="eastAsia"/>
                <w:kern w:val="0"/>
                <w:sz w:val="24"/>
              </w:rPr>
              <w:t>PVC卷材</w:t>
            </w:r>
            <w:proofErr w:type="gramStart"/>
            <w:r>
              <w:rPr>
                <w:rFonts w:asciiTheme="minorEastAsia" w:hAnsiTheme="minorEastAsia" w:cs="宋体" w:hint="eastAsia"/>
                <w:kern w:val="0"/>
                <w:sz w:val="24"/>
              </w:rPr>
              <w:t>地面样块</w:t>
            </w:r>
            <w:proofErr w:type="gramEnd"/>
          </w:p>
        </w:tc>
        <w:tc>
          <w:tcPr>
            <w:tcW w:w="1313"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asciiTheme="minorEastAsia" w:hAnsiTheme="minorEastAsia" w:cs="宋体" w:hint="eastAsia"/>
                <w:kern w:val="0"/>
                <w:sz w:val="24"/>
              </w:rPr>
              <w:t>≥200*200*2mm</w:t>
            </w:r>
          </w:p>
        </w:tc>
        <w:tc>
          <w:tcPr>
            <w:tcW w:w="399"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1</w:t>
            </w:r>
            <w:r>
              <w:rPr>
                <w:rFonts w:hint="eastAsia"/>
                <w:sz w:val="24"/>
              </w:rPr>
              <w:t>片</w:t>
            </w:r>
          </w:p>
        </w:tc>
        <w:tc>
          <w:tcPr>
            <w:tcW w:w="2296" w:type="pct"/>
            <w:shd w:val="clear" w:color="auto" w:fill="auto"/>
            <w:tcMar>
              <w:top w:w="0" w:type="dxa"/>
              <w:left w:w="105" w:type="dxa"/>
              <w:bottom w:w="0" w:type="dxa"/>
              <w:right w:w="105" w:type="dxa"/>
            </w:tcMar>
            <w:vAlign w:val="center"/>
          </w:tcPr>
          <w:p w:rsidR="002A7884" w:rsidRDefault="002A7884" w:rsidP="00122E56">
            <w:pPr>
              <w:jc w:val="center"/>
              <w:rPr>
                <w:sz w:val="24"/>
              </w:rPr>
            </w:pPr>
          </w:p>
        </w:tc>
      </w:tr>
      <w:tr w:rsidR="002A7884" w:rsidTr="002A7884">
        <w:trPr>
          <w:trHeight w:val="2684"/>
        </w:trPr>
        <w:tc>
          <w:tcPr>
            <w:tcW w:w="262"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3</w:t>
            </w:r>
          </w:p>
        </w:tc>
        <w:tc>
          <w:tcPr>
            <w:tcW w:w="730"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陶瓷板台面</w:t>
            </w:r>
          </w:p>
        </w:tc>
        <w:tc>
          <w:tcPr>
            <w:tcW w:w="1313"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w:t>
            </w:r>
            <w:r>
              <w:rPr>
                <w:rFonts w:hint="eastAsia"/>
                <w:sz w:val="24"/>
              </w:rPr>
              <w:t>80*80*20mm</w:t>
            </w:r>
            <w:r>
              <w:rPr>
                <w:rFonts w:hint="eastAsia"/>
                <w:sz w:val="24"/>
              </w:rPr>
              <w:t>，其中</w:t>
            </w:r>
            <w:proofErr w:type="gramStart"/>
            <w:r>
              <w:rPr>
                <w:rFonts w:hint="eastAsia"/>
                <w:sz w:val="24"/>
              </w:rPr>
              <w:t>一</w:t>
            </w:r>
            <w:proofErr w:type="gramEnd"/>
            <w:r>
              <w:rPr>
                <w:rFonts w:hint="eastAsia"/>
                <w:sz w:val="24"/>
              </w:rPr>
              <w:t>边带蝶形</w:t>
            </w:r>
          </w:p>
        </w:tc>
        <w:tc>
          <w:tcPr>
            <w:tcW w:w="399"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1</w:t>
            </w:r>
            <w:r>
              <w:rPr>
                <w:rFonts w:hint="eastAsia"/>
                <w:sz w:val="24"/>
              </w:rPr>
              <w:t>片</w:t>
            </w:r>
          </w:p>
        </w:tc>
        <w:tc>
          <w:tcPr>
            <w:tcW w:w="2296" w:type="pct"/>
            <w:shd w:val="clear" w:color="auto" w:fill="auto"/>
            <w:tcMar>
              <w:top w:w="0" w:type="dxa"/>
              <w:left w:w="105" w:type="dxa"/>
              <w:bottom w:w="0" w:type="dxa"/>
              <w:right w:w="105" w:type="dxa"/>
            </w:tcMar>
            <w:vAlign w:val="center"/>
          </w:tcPr>
          <w:p w:rsidR="002A7884" w:rsidRDefault="002A7884" w:rsidP="00122E56">
            <w:pPr>
              <w:jc w:val="center"/>
              <w:rPr>
                <w:sz w:val="24"/>
              </w:rPr>
            </w:pPr>
            <w:r>
              <w:rPr>
                <w:sz w:val="24"/>
              </w:rPr>
              <w:br/>
            </w:r>
            <w:r>
              <w:rPr>
                <w:rFonts w:hint="eastAsia"/>
                <w:noProof/>
                <w:sz w:val="24"/>
              </w:rPr>
              <w:drawing>
                <wp:inline distT="0" distB="0" distL="114300" distR="114300" wp14:anchorId="73909E48" wp14:editId="0E151BE8">
                  <wp:extent cx="1845945" cy="1276985"/>
                  <wp:effectExtent l="19050" t="0" r="1280" b="0"/>
                  <wp:docPr id="3" name="图片 2" descr="1659081645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59081645738.png"/>
                          <pic:cNvPicPr>
                            <a:picLocks noChangeAspect="1"/>
                          </pic:cNvPicPr>
                        </pic:nvPicPr>
                        <pic:blipFill>
                          <a:blip r:embed="rId10"/>
                          <a:stretch>
                            <a:fillRect/>
                          </a:stretch>
                        </pic:blipFill>
                        <pic:spPr>
                          <a:xfrm>
                            <a:off x="0" y="0"/>
                            <a:ext cx="1844177" cy="1275617"/>
                          </a:xfrm>
                          <a:prstGeom prst="rect">
                            <a:avLst/>
                          </a:prstGeom>
                          <a:noFill/>
                          <a:ln w="9525">
                            <a:noFill/>
                          </a:ln>
                        </pic:spPr>
                      </pic:pic>
                    </a:graphicData>
                  </a:graphic>
                </wp:inline>
              </w:drawing>
            </w:r>
          </w:p>
        </w:tc>
      </w:tr>
      <w:tr w:rsidR="002A7884" w:rsidTr="00122E56">
        <w:tc>
          <w:tcPr>
            <w:tcW w:w="262"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lastRenderedPageBreak/>
              <w:t>4</w:t>
            </w:r>
          </w:p>
        </w:tc>
        <w:tc>
          <w:tcPr>
            <w:tcW w:w="730"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不锈钢二级减压阀、不锈钢管道、防火</w:t>
            </w:r>
            <w:proofErr w:type="gramStart"/>
            <w:r>
              <w:rPr>
                <w:rFonts w:hint="eastAsia"/>
                <w:sz w:val="24"/>
              </w:rPr>
              <w:t>止回器</w:t>
            </w:r>
            <w:proofErr w:type="gramEnd"/>
          </w:p>
        </w:tc>
        <w:tc>
          <w:tcPr>
            <w:tcW w:w="1313"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 xml:space="preserve">SS316L </w:t>
            </w:r>
            <w:r>
              <w:rPr>
                <w:rFonts w:hint="eastAsia"/>
                <w:sz w:val="24"/>
              </w:rPr>
              <w:t>管道：</w:t>
            </w:r>
            <w:r>
              <w:rPr>
                <w:rFonts w:hint="eastAsia"/>
                <w:sz w:val="24"/>
              </w:rPr>
              <w:t>BA1/4"</w:t>
            </w:r>
          </w:p>
        </w:tc>
        <w:tc>
          <w:tcPr>
            <w:tcW w:w="399"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1</w:t>
            </w:r>
            <w:r>
              <w:rPr>
                <w:rFonts w:hint="eastAsia"/>
                <w:sz w:val="24"/>
              </w:rPr>
              <w:t>套</w:t>
            </w:r>
          </w:p>
        </w:tc>
        <w:tc>
          <w:tcPr>
            <w:tcW w:w="2296"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noProof/>
                <w:sz w:val="24"/>
              </w:rPr>
              <w:drawing>
                <wp:inline distT="0" distB="0" distL="114300" distR="114300" wp14:anchorId="73D6C7B6" wp14:editId="11B89212">
                  <wp:extent cx="1852930" cy="1071245"/>
                  <wp:effectExtent l="19050" t="0" r="0" b="0"/>
                  <wp:docPr id="5" name="图片 6" descr="1659081684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1659081684471.png"/>
                          <pic:cNvPicPr>
                            <a:picLocks noChangeAspect="1"/>
                          </pic:cNvPicPr>
                        </pic:nvPicPr>
                        <pic:blipFill>
                          <a:blip r:embed="rId11"/>
                          <a:stretch>
                            <a:fillRect/>
                          </a:stretch>
                        </pic:blipFill>
                        <pic:spPr>
                          <a:xfrm>
                            <a:off x="0" y="0"/>
                            <a:ext cx="1853110" cy="1071678"/>
                          </a:xfrm>
                          <a:prstGeom prst="rect">
                            <a:avLst/>
                          </a:prstGeom>
                          <a:noFill/>
                          <a:ln w="9525">
                            <a:noFill/>
                          </a:ln>
                        </pic:spPr>
                      </pic:pic>
                    </a:graphicData>
                  </a:graphic>
                </wp:inline>
              </w:drawing>
            </w:r>
          </w:p>
        </w:tc>
      </w:tr>
      <w:tr w:rsidR="002A7884" w:rsidTr="00122E56">
        <w:tc>
          <w:tcPr>
            <w:tcW w:w="262"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5</w:t>
            </w:r>
          </w:p>
        </w:tc>
        <w:tc>
          <w:tcPr>
            <w:tcW w:w="730"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柜体</w:t>
            </w:r>
          </w:p>
        </w:tc>
        <w:tc>
          <w:tcPr>
            <w:tcW w:w="1313"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w:t>
            </w:r>
            <w:r>
              <w:rPr>
                <w:rFonts w:hint="eastAsia"/>
                <w:sz w:val="24"/>
              </w:rPr>
              <w:t>1000*750*850mm</w:t>
            </w:r>
          </w:p>
        </w:tc>
        <w:tc>
          <w:tcPr>
            <w:tcW w:w="399" w:type="pct"/>
            <w:shd w:val="clear" w:color="auto" w:fill="auto"/>
            <w:tcMar>
              <w:top w:w="0" w:type="dxa"/>
              <w:left w:w="105" w:type="dxa"/>
              <w:bottom w:w="0" w:type="dxa"/>
              <w:right w:w="105" w:type="dxa"/>
            </w:tcMar>
            <w:vAlign w:val="center"/>
          </w:tcPr>
          <w:p w:rsidR="002A7884" w:rsidRDefault="002A7884" w:rsidP="00122E56">
            <w:pPr>
              <w:jc w:val="center"/>
              <w:rPr>
                <w:sz w:val="24"/>
              </w:rPr>
            </w:pPr>
            <w:r>
              <w:rPr>
                <w:rFonts w:hint="eastAsia"/>
                <w:sz w:val="24"/>
              </w:rPr>
              <w:t>1</w:t>
            </w:r>
            <w:r>
              <w:rPr>
                <w:rFonts w:hint="eastAsia"/>
                <w:sz w:val="24"/>
              </w:rPr>
              <w:t>张</w:t>
            </w:r>
          </w:p>
        </w:tc>
        <w:tc>
          <w:tcPr>
            <w:tcW w:w="2296" w:type="pct"/>
            <w:shd w:val="clear" w:color="auto" w:fill="auto"/>
            <w:tcMar>
              <w:top w:w="0" w:type="dxa"/>
              <w:left w:w="105" w:type="dxa"/>
              <w:bottom w:w="0" w:type="dxa"/>
              <w:right w:w="105" w:type="dxa"/>
            </w:tcMar>
            <w:vAlign w:val="center"/>
          </w:tcPr>
          <w:p w:rsidR="002A7884" w:rsidRDefault="002A7884" w:rsidP="00122E56">
            <w:pPr>
              <w:jc w:val="center"/>
              <w:rPr>
                <w:sz w:val="24"/>
              </w:rPr>
            </w:pPr>
            <w:r>
              <w:rPr>
                <w:sz w:val="24"/>
              </w:rPr>
              <w:br/>
            </w:r>
            <w:r>
              <w:rPr>
                <w:rFonts w:hint="eastAsia"/>
                <w:sz w:val="24"/>
              </w:rPr>
              <w:t> </w:t>
            </w:r>
            <w:r>
              <w:rPr>
                <w:rFonts w:hint="eastAsia"/>
                <w:noProof/>
                <w:sz w:val="24"/>
              </w:rPr>
              <w:drawing>
                <wp:inline distT="0" distB="0" distL="114300" distR="114300" wp14:anchorId="70C8873D" wp14:editId="57F93308">
                  <wp:extent cx="1859915" cy="1859915"/>
                  <wp:effectExtent l="19050" t="0" r="6681" b="0"/>
                  <wp:docPr id="6" name="图片 3" descr="1659081651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659081651919.png"/>
                          <pic:cNvPicPr>
                            <a:picLocks noChangeAspect="1"/>
                          </pic:cNvPicPr>
                        </pic:nvPicPr>
                        <pic:blipFill>
                          <a:blip r:embed="rId12"/>
                          <a:stretch>
                            <a:fillRect/>
                          </a:stretch>
                        </pic:blipFill>
                        <pic:spPr>
                          <a:xfrm>
                            <a:off x="0" y="0"/>
                            <a:ext cx="1857808" cy="1857808"/>
                          </a:xfrm>
                          <a:prstGeom prst="rect">
                            <a:avLst/>
                          </a:prstGeom>
                          <a:noFill/>
                          <a:ln w="9525">
                            <a:noFill/>
                          </a:ln>
                        </pic:spPr>
                      </pic:pic>
                    </a:graphicData>
                  </a:graphic>
                </wp:inline>
              </w:drawing>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2、样品作为投标文件的组成部分应与投标文件于投标截止时间前同时提交，逾期提交的样品不予接收。样品应隐去投标供应商名称、投标产品制造商名称、品牌型号及其他可能泄露供应商信息的标志、符号等。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3、样品将作为评审的重要依据和中标供应商所供产品验收时的标样。</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4、评标结束后投标人的样品均由采购人封存保管，中标公告发布后，中标人的样品仍由采购人保管作为中标人所供产品交货时验收的标样，未中标的投标人的样品，投标人应在中标公告发布后5个工作日内自行领回，招标采购单位不负保管责任。</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三、商务要求（以“★”标示的内容为不允许负偏离的实质性要求）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
        <w:gridCol w:w="855"/>
        <w:gridCol w:w="1282"/>
        <w:gridCol w:w="5555"/>
      </w:tblGrid>
      <w:tr w:rsidR="00406DE3" w:rsidRPr="00406DE3" w:rsidTr="00406DE3">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序号</w:t>
            </w:r>
          </w:p>
        </w:tc>
        <w:tc>
          <w:tcPr>
            <w:tcW w:w="5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参数性质</w:t>
            </w:r>
          </w:p>
        </w:tc>
        <w:tc>
          <w:tcPr>
            <w:tcW w:w="7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类型</w:t>
            </w:r>
          </w:p>
        </w:tc>
        <w:tc>
          <w:tcPr>
            <w:tcW w:w="325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b/>
                <w:bCs/>
                <w:kern w:val="0"/>
                <w:sz w:val="24"/>
                <w:szCs w:val="24"/>
              </w:rPr>
            </w:pPr>
            <w:r w:rsidRPr="00406DE3">
              <w:rPr>
                <w:rFonts w:ascii="宋体" w:eastAsia="宋体" w:hAnsi="宋体" w:cs="宋体" w:hint="eastAsia"/>
                <w:b/>
                <w:bCs/>
                <w:kern w:val="0"/>
                <w:sz w:val="24"/>
                <w:szCs w:val="24"/>
              </w:rPr>
              <w:t>要求</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交货时间</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自合同签订之日起120日</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交货地点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三明市三元区红印山路24号三明市环境监测站</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交货条件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按要求完成并达到合格标准通过验收。</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是否邀请投标人验</w:t>
            </w:r>
            <w:r w:rsidRPr="00406DE3">
              <w:rPr>
                <w:rFonts w:ascii="宋体" w:eastAsia="宋体" w:hAnsi="宋体" w:cs="宋体" w:hint="eastAsia"/>
                <w:kern w:val="0"/>
                <w:sz w:val="24"/>
                <w:szCs w:val="24"/>
              </w:rPr>
              <w:lastRenderedPageBreak/>
              <w:t>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不邀请投标人验收</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履约验收方式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1、期次1，说明：按招标文件要求</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合同支付方式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1、签订合同后7个工作日内，中标人向采购人出具合同金额20%</w:t>
            </w:r>
            <w:r w:rsidR="00EB431A">
              <w:rPr>
                <w:rFonts w:ascii="宋体" w:eastAsia="宋体" w:hAnsi="宋体" w:cs="宋体" w:hint="eastAsia"/>
                <w:kern w:val="0"/>
                <w:sz w:val="24"/>
                <w:szCs w:val="24"/>
              </w:rPr>
              <w:t>的正式发票后</w:t>
            </w:r>
            <w:r w:rsidRPr="00406DE3">
              <w:rPr>
                <w:rFonts w:ascii="宋体" w:eastAsia="宋体" w:hAnsi="宋体" w:cs="宋体" w:hint="eastAsia"/>
                <w:kern w:val="0"/>
                <w:sz w:val="24"/>
                <w:szCs w:val="24"/>
              </w:rPr>
              <w:t>，达到付款条件起7日内，支付合同总金额的20.00%</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2、主体隔墙、电线、pvc卷材、涂料等装修建筑材料进场，到货确认后，收到中标人开具的30%</w:t>
            </w:r>
            <w:r w:rsidR="00EB431A">
              <w:rPr>
                <w:rFonts w:ascii="宋体" w:eastAsia="宋体" w:hAnsi="宋体" w:cs="宋体" w:hint="eastAsia"/>
                <w:kern w:val="0"/>
                <w:sz w:val="24"/>
                <w:szCs w:val="24"/>
              </w:rPr>
              <w:t>的发票后</w:t>
            </w:r>
            <w:r w:rsidRPr="00406DE3">
              <w:rPr>
                <w:rFonts w:ascii="宋体" w:eastAsia="宋体" w:hAnsi="宋体" w:cs="宋体" w:hint="eastAsia"/>
                <w:kern w:val="0"/>
                <w:sz w:val="24"/>
                <w:szCs w:val="24"/>
              </w:rPr>
              <w:t>，达到付款条件起7日内，支付合同总金额的30.00%</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3、项目</w:t>
            </w:r>
            <w:proofErr w:type="gramStart"/>
            <w:r w:rsidRPr="00406DE3">
              <w:rPr>
                <w:rFonts w:ascii="宋体" w:eastAsia="宋体" w:hAnsi="宋体" w:cs="宋体" w:hint="eastAsia"/>
                <w:kern w:val="0"/>
                <w:sz w:val="24"/>
                <w:szCs w:val="24"/>
              </w:rPr>
              <w:t>经最终</w:t>
            </w:r>
            <w:proofErr w:type="gramEnd"/>
            <w:r w:rsidRPr="00406DE3">
              <w:rPr>
                <w:rFonts w:ascii="宋体" w:eastAsia="宋体" w:hAnsi="宋体" w:cs="宋体" w:hint="eastAsia"/>
                <w:kern w:val="0"/>
                <w:sz w:val="24"/>
                <w:szCs w:val="24"/>
              </w:rPr>
              <w:t>验收合格后，收到中标人开具的45%</w:t>
            </w:r>
            <w:r w:rsidR="00EB431A">
              <w:rPr>
                <w:rFonts w:ascii="宋体" w:eastAsia="宋体" w:hAnsi="宋体" w:cs="宋体" w:hint="eastAsia"/>
                <w:kern w:val="0"/>
                <w:sz w:val="24"/>
                <w:szCs w:val="24"/>
              </w:rPr>
              <w:t>的发票后</w:t>
            </w:r>
            <w:r w:rsidRPr="00406DE3">
              <w:rPr>
                <w:rFonts w:ascii="宋体" w:eastAsia="宋体" w:hAnsi="宋体" w:cs="宋体" w:hint="eastAsia"/>
                <w:kern w:val="0"/>
                <w:sz w:val="24"/>
                <w:szCs w:val="24"/>
              </w:rPr>
              <w:t>，达到付款条件起7日内，支付合同总金额的45.00%</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4、项目经最终验收合格，质保</w:t>
            </w:r>
            <w:r w:rsidR="00EB431A">
              <w:rPr>
                <w:rFonts w:ascii="宋体" w:eastAsia="宋体" w:hAnsi="宋体" w:cs="宋体" w:hint="eastAsia"/>
                <w:kern w:val="0"/>
                <w:sz w:val="24"/>
                <w:szCs w:val="24"/>
              </w:rPr>
              <w:t>期一年结束后无质量问题后，中标人向采购人出具剩余款项正式发票后</w:t>
            </w:r>
            <w:bookmarkStart w:id="0" w:name="_GoBack"/>
            <w:bookmarkEnd w:id="0"/>
            <w:r w:rsidRPr="00406DE3">
              <w:rPr>
                <w:rFonts w:ascii="宋体" w:eastAsia="宋体" w:hAnsi="宋体" w:cs="宋体" w:hint="eastAsia"/>
                <w:kern w:val="0"/>
                <w:sz w:val="24"/>
                <w:szCs w:val="24"/>
              </w:rPr>
              <w:t>，达到付款条件起7日内，支付合同总金额的5.00%</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履约保证金</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不缴纳</w:t>
            </w:r>
          </w:p>
        </w:tc>
      </w:tr>
    </w:tbl>
    <w:p w:rsidR="00406DE3" w:rsidRPr="00406DE3" w:rsidRDefault="00406DE3" w:rsidP="00406DE3">
      <w:pPr>
        <w:widowControl/>
        <w:shd w:val="clear" w:color="auto" w:fill="FFFFFF"/>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其他商务要求</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8、人员要求</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8.1投标人须为本项目配备专业的项目实施团队，至少包括：项目经理1名和专业项目组成员不少于10人。项目经理需具备足够的项目管理经验和相关技术水平，各技术人员需具备专业技术能力，持证上岗，至少具有“制冷与空调设备安装修理作业”、“低压电工作业”证书。</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8.2在施工期</w:t>
      </w:r>
      <w:proofErr w:type="gramStart"/>
      <w:r w:rsidRPr="00406DE3">
        <w:rPr>
          <w:rFonts w:ascii="宋体" w:eastAsia="宋体" w:hAnsi="宋体" w:cs="Calibri" w:hint="eastAsia"/>
          <w:kern w:val="0"/>
          <w:sz w:val="24"/>
          <w:szCs w:val="24"/>
        </w:rPr>
        <w:t>间项目</w:t>
      </w:r>
      <w:proofErr w:type="gramEnd"/>
      <w:r w:rsidRPr="00406DE3">
        <w:rPr>
          <w:rFonts w:ascii="宋体" w:eastAsia="宋体" w:hAnsi="宋体" w:cs="Calibri" w:hint="eastAsia"/>
          <w:kern w:val="0"/>
          <w:sz w:val="24"/>
          <w:szCs w:val="24"/>
        </w:rPr>
        <w:t>经理、安全员、施工员、材料员、</w:t>
      </w:r>
      <w:proofErr w:type="gramStart"/>
      <w:r w:rsidRPr="00406DE3">
        <w:rPr>
          <w:rFonts w:ascii="宋体" w:eastAsia="宋体" w:hAnsi="宋体" w:cs="Calibri" w:hint="eastAsia"/>
          <w:kern w:val="0"/>
          <w:sz w:val="24"/>
          <w:szCs w:val="24"/>
        </w:rPr>
        <w:t>质量员</w:t>
      </w:r>
      <w:proofErr w:type="gramEnd"/>
      <w:r w:rsidRPr="00406DE3">
        <w:rPr>
          <w:rFonts w:ascii="宋体" w:eastAsia="宋体" w:hAnsi="宋体" w:cs="Calibri" w:hint="eastAsia"/>
          <w:kern w:val="0"/>
          <w:sz w:val="24"/>
          <w:szCs w:val="24"/>
        </w:rPr>
        <w:t>必须到位，项目实施过程中，需按照采购人要求实行现场签到，如采购人在检查中发现有不到位情况，每缺一天采购人将对中标人处以人民币1000元的违约金处罚，由采购</w:t>
      </w:r>
      <w:r w:rsidRPr="00406DE3">
        <w:rPr>
          <w:rFonts w:ascii="宋体" w:eastAsia="宋体" w:hAnsi="宋体" w:cs="Calibri" w:hint="eastAsia"/>
          <w:kern w:val="0"/>
          <w:sz w:val="24"/>
          <w:szCs w:val="24"/>
        </w:rPr>
        <w:lastRenderedPageBreak/>
        <w:t>人从项目工程款中直</w:t>
      </w:r>
      <w:proofErr w:type="gramStart"/>
      <w:r w:rsidRPr="00406DE3">
        <w:rPr>
          <w:rFonts w:ascii="宋体" w:eastAsia="宋体" w:hAnsi="宋体" w:cs="Calibri" w:hint="eastAsia"/>
          <w:kern w:val="0"/>
          <w:sz w:val="24"/>
          <w:szCs w:val="24"/>
        </w:rPr>
        <w:t>接给予</w:t>
      </w:r>
      <w:proofErr w:type="gramEnd"/>
      <w:r w:rsidRPr="00406DE3">
        <w:rPr>
          <w:rFonts w:ascii="宋体" w:eastAsia="宋体" w:hAnsi="宋体" w:cs="Calibri" w:hint="eastAsia"/>
          <w:kern w:val="0"/>
          <w:sz w:val="24"/>
          <w:szCs w:val="24"/>
        </w:rPr>
        <w:t>扣除。</w:t>
      </w:r>
      <w:proofErr w:type="gramStart"/>
      <w:r w:rsidRPr="00406DE3">
        <w:rPr>
          <w:rFonts w:ascii="宋体" w:eastAsia="宋体" w:hAnsi="宋体" w:cs="Calibri" w:hint="eastAsia"/>
          <w:kern w:val="0"/>
          <w:sz w:val="24"/>
          <w:szCs w:val="24"/>
        </w:rPr>
        <w:t>若项目</w:t>
      </w:r>
      <w:proofErr w:type="gramEnd"/>
      <w:r w:rsidRPr="00406DE3">
        <w:rPr>
          <w:rFonts w:ascii="宋体" w:eastAsia="宋体" w:hAnsi="宋体" w:cs="Calibri" w:hint="eastAsia"/>
          <w:kern w:val="0"/>
          <w:sz w:val="24"/>
          <w:szCs w:val="24"/>
        </w:rPr>
        <w:t>团队人员要求更换的，需经采购人同意，</w:t>
      </w:r>
      <w:proofErr w:type="gramStart"/>
      <w:r w:rsidRPr="00406DE3">
        <w:rPr>
          <w:rFonts w:ascii="宋体" w:eastAsia="宋体" w:hAnsi="宋体" w:cs="Calibri" w:hint="eastAsia"/>
          <w:kern w:val="0"/>
          <w:sz w:val="24"/>
          <w:szCs w:val="24"/>
        </w:rPr>
        <w:t>否不得</w:t>
      </w:r>
      <w:proofErr w:type="gramEnd"/>
      <w:r w:rsidRPr="00406DE3">
        <w:rPr>
          <w:rFonts w:ascii="宋体" w:eastAsia="宋体" w:hAnsi="宋体" w:cs="Calibri" w:hint="eastAsia"/>
          <w:kern w:val="0"/>
          <w:sz w:val="24"/>
          <w:szCs w:val="24"/>
        </w:rPr>
        <w:t>擅自更换。</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9、安装、调试及验收</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9.1安装、调试</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(1)中标人负责将货物</w:t>
      </w:r>
      <w:proofErr w:type="gramStart"/>
      <w:r w:rsidRPr="00406DE3">
        <w:rPr>
          <w:rFonts w:ascii="宋体" w:eastAsia="宋体" w:hAnsi="宋体" w:cs="Calibri" w:hint="eastAsia"/>
          <w:kern w:val="0"/>
          <w:sz w:val="24"/>
          <w:szCs w:val="24"/>
        </w:rPr>
        <w:t>按签订</w:t>
      </w:r>
      <w:proofErr w:type="gramEnd"/>
      <w:r w:rsidRPr="00406DE3">
        <w:rPr>
          <w:rFonts w:ascii="宋体" w:eastAsia="宋体" w:hAnsi="宋体" w:cs="Calibri" w:hint="eastAsia"/>
          <w:kern w:val="0"/>
          <w:sz w:val="24"/>
          <w:szCs w:val="24"/>
        </w:rPr>
        <w:t>合同的具体数量、具体地点运送到现场，经采购人验收合格后负责安装，</w:t>
      </w:r>
      <w:proofErr w:type="gramStart"/>
      <w:r w:rsidRPr="00406DE3">
        <w:rPr>
          <w:rFonts w:ascii="宋体" w:eastAsia="宋体" w:hAnsi="宋体" w:cs="Calibri" w:hint="eastAsia"/>
          <w:kern w:val="0"/>
          <w:sz w:val="24"/>
          <w:szCs w:val="24"/>
        </w:rPr>
        <w:t>经最终</w:t>
      </w:r>
      <w:proofErr w:type="gramEnd"/>
      <w:r w:rsidRPr="00406DE3">
        <w:rPr>
          <w:rFonts w:ascii="宋体" w:eastAsia="宋体" w:hAnsi="宋体" w:cs="Calibri" w:hint="eastAsia"/>
          <w:kern w:val="0"/>
          <w:sz w:val="24"/>
          <w:szCs w:val="24"/>
        </w:rPr>
        <w:t>验收合格后，交付采购人使用。设备安装、调试所需工具、仪器及安装材料等均由中标人负责提供。</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(2)安装到位后的设备由中标人及采购方、设备接收方共同进行质量验收签字。</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(3)中标人负责组织专业技术人员进行货物调试，用户应提供必须的基本条件和专人配合，保证各项安装工作顺利进行。</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(4)中标人施工工人、施工机械或在运输装卸途中对其他工程及邻近货物、管线等造成损坏，应由中标人负责修复及承担一切费用。</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9.2验收</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验收标准：货物按厂家产品验收标准（符合国家或行业或地方标准，高于国家或行业或地方标准的按高标准来验收）、招标文件、投标文件等有关部分内容及样品、小样（如果有）进行验收。产品质量达到要求，安装调试各项指标符合技术参数。 </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（2）验收步骤：</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第一步：出厂检验。中标人需提供货物、安装材料、工具和文件的发货清单和计划，发货计划应经采购人认可后实施。中标人负责所提供产品的出厂检验，保证产品产地和技术指标的真实性、完整性、合法性，并负责将产品送达交货地点，并向用户提供货物制造厂的出厂检验报告和质量合格证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第二步：货物安装定位完毕后，由中标人和采购人按验收标准进行联合验收。为保证货物用材质量，用户有权验收时在所有货物中随机抽样进行破坏性检验、验收时，采购人若发现中标人所提供的货物与中标时所封存的样品不符时，将采取以下措施：</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①为保证货物的正常使用，采购人将暂时使用中标人所提供的与样品材质不符的货物，但不予中标人货款；</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②中标人重新提供与样品材质相符的货物直至采购人满意为止，采购人再与中标人结算货款；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③若中标人提供的新货物仍不能达到采购人要求，则采购人</w:t>
      </w:r>
      <w:proofErr w:type="gramStart"/>
      <w:r w:rsidRPr="00406DE3">
        <w:rPr>
          <w:rFonts w:ascii="宋体" w:eastAsia="宋体" w:hAnsi="宋体" w:cs="Calibri" w:hint="eastAsia"/>
          <w:kern w:val="0"/>
          <w:sz w:val="24"/>
          <w:szCs w:val="24"/>
        </w:rPr>
        <w:t>不予付款</w:t>
      </w:r>
      <w:proofErr w:type="gramEnd"/>
      <w:r w:rsidRPr="00406DE3">
        <w:rPr>
          <w:rFonts w:ascii="宋体" w:eastAsia="宋体" w:hAnsi="宋体" w:cs="Calibri" w:hint="eastAsia"/>
          <w:kern w:val="0"/>
          <w:sz w:val="24"/>
          <w:szCs w:val="24"/>
        </w:rPr>
        <w:t>，一切损失由中标人负责。</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Calibri" w:eastAsia="宋体" w:hAnsi="Calibri" w:cs="Calibri"/>
          <w:kern w:val="0"/>
          <w:sz w:val="24"/>
          <w:szCs w:val="24"/>
        </w:rPr>
        <w:t> </w:t>
      </w:r>
      <w:r w:rsidRPr="00406DE3">
        <w:rPr>
          <w:rFonts w:ascii="宋体" w:eastAsia="宋体" w:hAnsi="宋体" w:cs="Calibri" w:hint="eastAsia"/>
          <w:kern w:val="0"/>
          <w:sz w:val="24"/>
          <w:szCs w:val="24"/>
        </w:rPr>
        <w:t>第三步：验收条款：采购人与中标供应商代表按招标文件和合同条款及相关标准要求对货物进行验收，采购方有权抽取专业类的专家一同参加现场验收。采购人在验收过程中，为保证货物用材质量，有权随机对货物进行破坏性抽样检验，检验中被破坏的货物价款由中标供应商承担。在本采购项目完工验收合格及交付采购方能正常使用之前的一切费用均由中标供 应 商承担。</w:t>
      </w:r>
    </w:p>
    <w:p w:rsidR="00406DE3" w:rsidRPr="00406DE3" w:rsidRDefault="00406DE3" w:rsidP="00406DE3">
      <w:pPr>
        <w:widowControl/>
        <w:shd w:val="clear" w:color="auto" w:fill="FFFFFF"/>
        <w:spacing w:line="480" w:lineRule="atLeast"/>
        <w:ind w:firstLine="482"/>
        <w:rPr>
          <w:rFonts w:ascii="宋体" w:eastAsia="宋体" w:hAnsi="宋体" w:cs="宋体" w:hint="eastAsia"/>
          <w:kern w:val="0"/>
          <w:sz w:val="24"/>
          <w:szCs w:val="24"/>
        </w:rPr>
      </w:pPr>
      <w:r w:rsidRPr="00406DE3">
        <w:rPr>
          <w:rFonts w:ascii="宋体" w:eastAsia="宋体" w:hAnsi="宋体" w:cs="Calibri" w:hint="eastAsia"/>
          <w:kern w:val="0"/>
          <w:sz w:val="24"/>
          <w:szCs w:val="24"/>
        </w:rPr>
        <w:t>10、售后服务要求：</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10.1整个项目验收合格之日起质量保修三年（涉及防水项目单独质保五年），保修期内成交供应商必须保证对整个项目非人为破坏而损坏的保修保养。其中机电、实验室台柜、暖通、实验室隔断、强电</w:t>
      </w:r>
      <w:proofErr w:type="gramStart"/>
      <w:r w:rsidRPr="00406DE3">
        <w:rPr>
          <w:rFonts w:ascii="宋体" w:eastAsia="宋体" w:hAnsi="宋体" w:cs="Calibri" w:hint="eastAsia"/>
          <w:kern w:val="0"/>
          <w:sz w:val="24"/>
          <w:szCs w:val="24"/>
        </w:rPr>
        <w:t>配电柜维保服务</w:t>
      </w:r>
      <w:proofErr w:type="gramEnd"/>
      <w:r w:rsidRPr="00406DE3">
        <w:rPr>
          <w:rFonts w:ascii="宋体" w:eastAsia="宋体" w:hAnsi="宋体" w:cs="Calibri" w:hint="eastAsia"/>
          <w:kern w:val="0"/>
          <w:sz w:val="24"/>
          <w:szCs w:val="24"/>
        </w:rPr>
        <w:t>期限不少于3年。废水、废气处理系统等需要后期运维的，免费提供运维期限不少于3年（包含但不限于正常运行维护、仪器设备维修、耗材更换等。）</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10.2在免费质量保修期内由于施工质量原因造成的任何损伤和损坏，投标人须负责修理或更换。</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Calibri" w:hint="eastAsia"/>
          <w:kern w:val="0"/>
          <w:sz w:val="24"/>
          <w:szCs w:val="24"/>
        </w:rPr>
        <w:t>10.3本次采购货物均为原装全新合格产品，投标人不得以次充好；产品来源渠道必须合法，同时应根据国家有关规定、厂家服务承诺及采购人的要求做好售 后服务工作。投标人提供的货物制造标准、安装标准及技术规范等，必须符合最新国家标准的要求。各项技术标准应当符合国家强制性标准。</w:t>
      </w:r>
    </w:p>
    <w:p w:rsidR="00406DE3" w:rsidRPr="00406DE3" w:rsidRDefault="00406DE3" w:rsidP="00406DE3">
      <w:pPr>
        <w:widowControl/>
        <w:shd w:val="clear" w:color="auto" w:fill="FFFFFF"/>
        <w:spacing w:line="480" w:lineRule="atLeast"/>
        <w:ind w:firstLine="479"/>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11、报价要求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11.1投标人所投报价为项目整体包干价，投标总报价为货物送达采购人指定地点并实施安装调试，经采购人验收合格并交货完毕所发生的一切费用，其包括并不限于设备费、工程主辅材料费、机械设备费、安装费、维护费、运输、保险费、采购保管、调试、集成、产品检验检测、验收、操作人员培训、售后服务（含保修期内的上门服务）、资料图册提供及伴随服务等费用。所有报价均应已包含国家规定的所有税费。投标人应自行核算项目正常、合法运作及使用所必需的费用。投标人一旦中标，采购人将不会对其投标报价做出其他补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lastRenderedPageBreak/>
        <w:t>11.2投标人须仔细阅读招标文件、图纸、工程量清单，了解拟本项目全部内容。投标人的投标报价应是招标文件所确定的采购全部内容的价格体现，报价以人民币为货币单位，应分单价、小计和总价。</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11.3投标人漏报的单价或每单价报价中漏报、少报的费用，视为此项费用已含在投标报价中，中标后不得再向采购人收取任何费用。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11.4投标人对本项目只能有一个报价，招标采购单位不接受有选择的报价。</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11.5风险包干</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本采购项目实行风险包干制，投标人应考虑下列风险因素：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11.5.1因工程量清单有错、漏，导致项目控制价不准确；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11.5.2现场勘察结果与实际有误差，导致设计图纸不周全，发生</w:t>
      </w:r>
      <w:proofErr w:type="gramStart"/>
      <w:r w:rsidRPr="00406DE3">
        <w:rPr>
          <w:rFonts w:ascii="宋体" w:eastAsia="宋体" w:hAnsi="宋体" w:cs="Calibri" w:hint="eastAsia"/>
          <w:kern w:val="0"/>
          <w:sz w:val="24"/>
          <w:szCs w:val="24"/>
        </w:rPr>
        <w:t>签证及设</w:t>
      </w:r>
      <w:proofErr w:type="gramEnd"/>
      <w:r w:rsidRPr="00406DE3">
        <w:rPr>
          <w:rFonts w:ascii="宋体" w:eastAsia="宋体" w:hAnsi="宋体" w:cs="Calibri" w:hint="eastAsia"/>
          <w:kern w:val="0"/>
          <w:sz w:val="24"/>
          <w:szCs w:val="24"/>
        </w:rPr>
        <w:t xml:space="preserve"> 计变更；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11.5.3因市场变化、政策性调整导致施工机械台班价格变化和材料价格变化；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11.5.4因天气、地形、地质等自然条件的变化，采取的临时措施。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综合上述风险因素并根据项目大小、技术复杂程度、施工难易程度、施工自然条件，采购人已考虑风险包干，计入预算控制价内，各投标人对此不得有异议。投标人应当考虑上述风险因素，并根据企业自身实力、施工经验、现场周边环境以及招标文件的要求，参照有关消耗量定额标准及费用标准或依据企业定额、市场价格及实验室现场实际情况，进行综合报价。工程量清单内的项目风险包干费用，投标人应自行考虑在报价中。投标人没有就上述费用报价的，均视为费用已包括在有价款的综合单价或投标总价内。投标人一旦中标，即按中标金额签订合同，即总报价包干。</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12、现场踏勘</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12.1本项目采购人不组织集中现场踏勘，投标人可自行对项目现场及周围环境进行踏勘，以便获取有关编制投标文件和签署合同所涉及现场的资料。现场踏勘所发生的所有费用和所有事项（特别是安全）均由投标人自行承担。现场踏勘时间：工作时间（上午8:00-12:00，下午14:30-17:30）</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12.2 投标人及其人员经过施工现场管理人员的允许，可以踏勘为目的进入采购人的项目现场，但投标人及其人员不得因此使采购人及其人员承担有关的责</w:t>
      </w:r>
      <w:r w:rsidRPr="00406DE3">
        <w:rPr>
          <w:rFonts w:ascii="宋体" w:eastAsia="宋体" w:hAnsi="宋体" w:cs="Calibri" w:hint="eastAsia"/>
          <w:kern w:val="0"/>
          <w:sz w:val="24"/>
          <w:szCs w:val="24"/>
        </w:rPr>
        <w:lastRenderedPageBreak/>
        <w:t>任和蒙受损失。投标人并应自行尽到安全注意义务，并承担由踏勘现场而造成的死亡、人身伤害、财产损失、损害以及任何其它损失、损害和引起的费用和法律责任，投标人确认，上述事项与采购人无关，采购人无需承担任何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12.3 采购人向投标人提供的有关现场的资料和数据，是采购人现有的能被供应商利用的资料。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12.4项目采购过程中，采购人认为投标人均已了解工程现场及周围环境情况，投标人应对工程现场及周围环境情况负责，投标人须自行协调好建设地相关方面的关系，由此产生的工期延误，采购人将不予签证。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13、施工要求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13.1装修改造材料进场时，必须经过采购单位或监理单位验审后，方可进场使用，否则，采购人有权给中标人发出停工令，所造成的损失由中标人负责。采购人与相关单位的有关工程技术人员可以随时抽检中标人所提供的设备及材料，若因产品不合格或不符合设 计及公开招标文件要求的必须无条件更换，由此所发生的费用均由中标人承担。</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 xml:space="preserve">13.2中标人必须严格执行采购人所提供的施工工艺规范及相关规定（如施工设 </w:t>
      </w:r>
      <w:proofErr w:type="gramStart"/>
      <w:r w:rsidRPr="00406DE3">
        <w:rPr>
          <w:rFonts w:ascii="宋体" w:eastAsia="宋体" w:hAnsi="宋体" w:cs="Calibri" w:hint="eastAsia"/>
          <w:kern w:val="0"/>
          <w:sz w:val="24"/>
          <w:szCs w:val="24"/>
        </w:rPr>
        <w:t>计图要求</w:t>
      </w:r>
      <w:proofErr w:type="gramEnd"/>
      <w:r w:rsidRPr="00406DE3">
        <w:rPr>
          <w:rFonts w:ascii="宋体" w:eastAsia="宋体" w:hAnsi="宋体" w:cs="Calibri" w:hint="eastAsia"/>
          <w:kern w:val="0"/>
          <w:sz w:val="24"/>
          <w:szCs w:val="24"/>
        </w:rPr>
        <w:t>等），中标人自行承担与成交项目有关的安全责任，施工过程中，若出现重大安全事故，依据相关法律法规的规定中标人需暂停施工，由此对工期造成延误，中标人应承</w:t>
      </w:r>
      <w:proofErr w:type="gramStart"/>
      <w:r w:rsidRPr="00406DE3">
        <w:rPr>
          <w:rFonts w:ascii="宋体" w:eastAsia="宋体" w:hAnsi="宋体" w:cs="Calibri" w:hint="eastAsia"/>
          <w:kern w:val="0"/>
          <w:sz w:val="24"/>
          <w:szCs w:val="24"/>
        </w:rPr>
        <w:t>担相关</w:t>
      </w:r>
      <w:proofErr w:type="gramEnd"/>
      <w:r w:rsidRPr="00406DE3">
        <w:rPr>
          <w:rFonts w:ascii="宋体" w:eastAsia="宋体" w:hAnsi="宋体" w:cs="Calibri" w:hint="eastAsia"/>
          <w:kern w:val="0"/>
          <w:sz w:val="24"/>
          <w:szCs w:val="24"/>
        </w:rPr>
        <w:t>的违约责任。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13.3中标人取得对工程施工有影响或起作用的风险、意外等必要的资料。中标人应采取各种合理的预防措施，并保证工程在合同约定的工期内完成，若由此产生的工期延误以及给采购人造成损失的，则</w:t>
      </w:r>
      <w:proofErr w:type="gramStart"/>
      <w:r w:rsidRPr="00406DE3">
        <w:rPr>
          <w:rFonts w:ascii="宋体" w:eastAsia="宋体" w:hAnsi="宋体" w:cs="Calibri" w:hint="eastAsia"/>
          <w:kern w:val="0"/>
          <w:sz w:val="24"/>
          <w:szCs w:val="24"/>
        </w:rPr>
        <w:t>视为磋商</w:t>
      </w:r>
      <w:proofErr w:type="gramEnd"/>
      <w:r w:rsidRPr="00406DE3">
        <w:rPr>
          <w:rFonts w:ascii="宋体" w:eastAsia="宋体" w:hAnsi="宋体" w:cs="Calibri" w:hint="eastAsia"/>
          <w:kern w:val="0"/>
          <w:sz w:val="24"/>
          <w:szCs w:val="24"/>
        </w:rPr>
        <w:t>响应供应 商违约，采购人有权按本项目的相关约定处理。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13.4投标人须在投标文件中提供拟投入本项目所使用的主要施工机械设备，且必须性能良好，确保施工正常使用，并按采购人要求的日期及其响应的数量进场，以保证工程顺利进行。若在施工现场发现中标人提供的机械设备数量缺少或出现设备的性能、规格与投标文件承诺和施工组织设计所用的机械设备不相符，无法满足项目实施的，中标人应无条件整改到位。</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13.5中标人应遵守工程建设安全生产有关管理规定，严格按安全标准组织施工，采取必要的安全防护措施（施工现场应设置周围边界隔离带、安全防护网，</w:t>
      </w:r>
      <w:r w:rsidRPr="00406DE3">
        <w:rPr>
          <w:rFonts w:ascii="宋体" w:eastAsia="宋体" w:hAnsi="宋体" w:cs="Calibri" w:hint="eastAsia"/>
          <w:kern w:val="0"/>
          <w:sz w:val="24"/>
          <w:szCs w:val="24"/>
        </w:rPr>
        <w:lastRenderedPageBreak/>
        <w:t>并符合采购人要求和三明市文明安全施工有关条例及相关管理部门的相关规定），消除事故隐患，并随时接受行业安全检查人员的监督检查。中标人应对项目工程质量、安全等负责，并全部承担因本项目实施造成的一切事故责任、违规受处罚等所带来的经济及法律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13.6中标人在施工过程中须采取适当措施保护周围环境免遭污染。对于施工中产生的污染，需及时清除。现场物品个别确需移动和破损的需经批准，在施工完成后</w:t>
      </w:r>
      <w:proofErr w:type="gramStart"/>
      <w:r w:rsidRPr="00406DE3">
        <w:rPr>
          <w:rFonts w:ascii="宋体" w:eastAsia="宋体" w:hAnsi="宋体" w:cs="Calibri" w:hint="eastAsia"/>
          <w:kern w:val="0"/>
          <w:sz w:val="24"/>
          <w:szCs w:val="24"/>
        </w:rPr>
        <w:t>须恢复</w:t>
      </w:r>
      <w:proofErr w:type="gramEnd"/>
      <w:r w:rsidRPr="00406DE3">
        <w:rPr>
          <w:rFonts w:ascii="宋体" w:eastAsia="宋体" w:hAnsi="宋体" w:cs="Calibri" w:hint="eastAsia"/>
          <w:kern w:val="0"/>
          <w:sz w:val="24"/>
          <w:szCs w:val="24"/>
        </w:rPr>
        <w:t>原样，因履行该条款义务所产生的费用均由中标人承担。</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13.7中标人须与项目周边居民自行协调好关系，不可发生任何突发事件，如有发生突发事件或额外产生的相关费用，均由中标人全权负责并承担相应的责任。若采购人因此对外承担赔偿、补偿、罚款等任何责任的，采购人有权向中标人追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13.8在施工过程中出现被市民投诉或未达到施工文明要求时，采购人发出通知后，中标人应在采购人规定时间之内整改到位，未及时处理时，采购人有权组织队伍进行应急处理，发生的费用由中标人承担，采购人从应付的款项用中扣除，中标人不得有异议。若采购人因此对外承担赔偿、补偿、罚款等任何责任的，采购人有权向中标人追偿。</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13.9中标人在文明安全施工中应按照相关法规条款及三明市有关规定切实可行的安全、文明施工措施。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13.10施工期间，中午12:00-2:30不得进行有噪声和震动的施工。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14、质量要求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14.1投标产品必须满足国家及行业相关标准要求，并符合招标文件中规定的技术规范和技术功能要求。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14.2在交付使用之前，中标人应对提供的产品质量、规格、性能和数量进行精确和全面的检测。</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14.3本装修改造工程质量标准必须达到国家现行的验评标准中规定的合格等级，包工包料包干价工程。</w:t>
      </w:r>
    </w:p>
    <w:p w:rsidR="00406DE3" w:rsidRPr="00406DE3" w:rsidRDefault="00406DE3" w:rsidP="00406DE3">
      <w:pPr>
        <w:widowControl/>
        <w:shd w:val="clear" w:color="auto" w:fill="FFFFFF"/>
        <w:spacing w:line="480" w:lineRule="atLeast"/>
        <w:ind w:firstLine="420"/>
        <w:jc w:val="left"/>
        <w:rPr>
          <w:rFonts w:ascii="宋体" w:eastAsia="宋体" w:hAnsi="宋体" w:cs="宋体" w:hint="eastAsia"/>
          <w:kern w:val="0"/>
          <w:sz w:val="24"/>
          <w:szCs w:val="24"/>
        </w:rPr>
      </w:pPr>
      <w:r w:rsidRPr="00406DE3">
        <w:rPr>
          <w:rFonts w:ascii="宋体" w:eastAsia="宋体" w:hAnsi="宋体" w:cs="Calibri" w:hint="eastAsia"/>
          <w:kern w:val="0"/>
          <w:sz w:val="24"/>
          <w:szCs w:val="24"/>
        </w:rPr>
        <w:t>14.4因中标</w:t>
      </w:r>
      <w:proofErr w:type="gramStart"/>
      <w:r w:rsidRPr="00406DE3">
        <w:rPr>
          <w:rFonts w:ascii="宋体" w:eastAsia="宋体" w:hAnsi="宋体" w:cs="Calibri" w:hint="eastAsia"/>
          <w:kern w:val="0"/>
          <w:sz w:val="24"/>
          <w:szCs w:val="24"/>
        </w:rPr>
        <w:t>人原因</w:t>
      </w:r>
      <w:proofErr w:type="gramEnd"/>
      <w:r w:rsidRPr="00406DE3">
        <w:rPr>
          <w:rFonts w:ascii="宋体" w:eastAsia="宋体" w:hAnsi="宋体" w:cs="Calibri" w:hint="eastAsia"/>
          <w:kern w:val="0"/>
          <w:sz w:val="24"/>
          <w:szCs w:val="24"/>
        </w:rPr>
        <w:t>工程质量达不到规定的质量等级，中标人必须按合同约定承担违约金并承担建设单位由此产生的其他损失，并在采购人或监理方要求的时间内无条件返修，质量验收合格后方交付使用。</w:t>
      </w:r>
    </w:p>
    <w:p w:rsidR="00406DE3" w:rsidRPr="00406DE3" w:rsidRDefault="00406DE3" w:rsidP="00406DE3">
      <w:pPr>
        <w:widowControl/>
        <w:shd w:val="clear" w:color="auto" w:fill="FFFFFF"/>
        <w:spacing w:line="480" w:lineRule="atLeast"/>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lastRenderedPageBreak/>
        <w:t>四、其他事项</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1、除招标文件另有规定外，若出现有关法律、法规和规章有强制性规定但招标文件未列明的情形，则投标人应按照有关法律、法规和规章强制性规定执行。</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2、其他：</w:t>
      </w:r>
    </w:p>
    <w:p w:rsidR="00406DE3" w:rsidRPr="00406DE3" w:rsidRDefault="00406DE3" w:rsidP="00406DE3">
      <w:pPr>
        <w:widowControl/>
        <w:shd w:val="clear" w:color="auto" w:fill="FFFFFF"/>
        <w:spacing w:line="480" w:lineRule="atLeast"/>
        <w:ind w:firstLine="480"/>
        <w:rPr>
          <w:rFonts w:ascii="宋体" w:eastAsia="宋体" w:hAnsi="宋体" w:cs="宋体" w:hint="eastAsia"/>
          <w:kern w:val="0"/>
          <w:sz w:val="24"/>
          <w:szCs w:val="24"/>
        </w:rPr>
      </w:pPr>
      <w:r w:rsidRPr="00406DE3">
        <w:rPr>
          <w:rFonts w:ascii="宋体" w:eastAsia="宋体" w:hAnsi="宋体" w:cs="宋体" w:hint="eastAsia"/>
          <w:kern w:val="0"/>
          <w:sz w:val="24"/>
          <w:szCs w:val="24"/>
        </w:rPr>
        <w:t>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kern w:val="0"/>
          <w:sz w:val="39"/>
          <w:szCs w:val="39"/>
        </w:rPr>
      </w:pPr>
      <w:r>
        <w:rPr>
          <w:rFonts w:ascii="宋体" w:eastAsia="宋体" w:hAnsi="宋体" w:cs="宋体"/>
          <w:kern w:val="0"/>
          <w:sz w:val="39"/>
          <w:szCs w:val="39"/>
        </w:rPr>
        <w:br w:type="page"/>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kern w:val="0"/>
          <w:sz w:val="39"/>
          <w:szCs w:val="39"/>
        </w:rPr>
      </w:pPr>
      <w:r w:rsidRPr="00406DE3">
        <w:rPr>
          <w:rFonts w:ascii="宋体" w:eastAsia="宋体" w:hAnsi="宋体" w:cs="宋体" w:hint="eastAsia"/>
          <w:kern w:val="0"/>
          <w:sz w:val="39"/>
          <w:szCs w:val="39"/>
        </w:rPr>
        <w:lastRenderedPageBreak/>
        <w:t>第六章 政府采购合同</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参考文本</w:t>
      </w:r>
    </w:p>
    <w:p w:rsidR="00406DE3" w:rsidRPr="00406DE3" w:rsidRDefault="00406DE3" w:rsidP="00406DE3">
      <w:pPr>
        <w:widowControl/>
        <w:shd w:val="clear" w:color="auto" w:fill="FFFFFF"/>
        <w:wordWrap w:val="0"/>
        <w:spacing w:line="480" w:lineRule="auto"/>
        <w:ind w:firstLine="420"/>
        <w:jc w:val="right"/>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合同编号：</w:t>
      </w:r>
    </w:p>
    <w:p w:rsidR="00406DE3" w:rsidRPr="00406DE3" w:rsidRDefault="00406DE3" w:rsidP="00406DE3">
      <w:pPr>
        <w:widowControl/>
        <w:shd w:val="clear" w:color="auto" w:fill="FFFFFF"/>
        <w:wordWrap w:val="0"/>
        <w:spacing w:after="300" w:line="480" w:lineRule="auto"/>
        <w:jc w:val="center"/>
        <w:outlineLvl w:val="1"/>
        <w:rPr>
          <w:rFonts w:ascii="宋体" w:eastAsia="宋体" w:hAnsi="宋体" w:cs="宋体" w:hint="eastAsia"/>
          <w:b/>
          <w:bCs/>
          <w:kern w:val="0"/>
          <w:sz w:val="36"/>
          <w:szCs w:val="36"/>
        </w:rPr>
      </w:pPr>
      <w:r w:rsidRPr="00406DE3">
        <w:rPr>
          <w:rFonts w:ascii="宋体" w:eastAsia="宋体" w:hAnsi="宋体" w:cs="宋体" w:hint="eastAsia"/>
          <w:b/>
          <w:bCs/>
          <w:kern w:val="0"/>
          <w:sz w:val="36"/>
          <w:szCs w:val="36"/>
        </w:rPr>
        <w:t>福建省政府采购合同（货物类）</w:t>
      </w:r>
    </w:p>
    <w:p w:rsidR="00406DE3" w:rsidRPr="00406DE3" w:rsidRDefault="00406DE3" w:rsidP="00406DE3">
      <w:pPr>
        <w:widowControl/>
        <w:shd w:val="clear" w:color="auto" w:fill="FFFFFF"/>
        <w:wordWrap w:val="0"/>
        <w:spacing w:line="480" w:lineRule="auto"/>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编制说明</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br/>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1.签订合同应遵守《中华人民共和国政府采购法》及其实施条例、《中华人民共和国民法典》等法律法规及其他有关规定。</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2.签订合同时，采购人与中标(成交)人应结合采购文件规定填列相应内容。采购文件已有约定的，双方均不得对约定进行变更或调整；采购文件未作规定的，双方可通过友好协商进行约定。</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3.政府有关主管部门对若干合同有规范文本的，可使用相应合同文本。</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4.本合同范本仅供参考，采购人应当根据采购项目的实际需求对合同条款进行修改、补充。</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甲方： 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住所地： 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联系人： 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联系电话：___________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传真：___________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电子邮箱：___________</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乙方： 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住所地： 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联系人：___________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联系电话：___________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传真：___________</w:t>
      </w:r>
    </w:p>
    <w:p w:rsidR="00406DE3" w:rsidRPr="00406DE3" w:rsidRDefault="00406DE3" w:rsidP="00406DE3">
      <w:pPr>
        <w:widowControl/>
        <w:shd w:val="clear" w:color="auto" w:fill="FFFFFF"/>
        <w:wordWrap w:val="0"/>
        <w:spacing w:line="480" w:lineRule="auto"/>
        <w:rPr>
          <w:rFonts w:ascii="宋体" w:eastAsia="宋体" w:hAnsi="宋体" w:cs="宋体" w:hint="eastAsia"/>
          <w:kern w:val="0"/>
          <w:sz w:val="24"/>
          <w:szCs w:val="24"/>
        </w:rPr>
      </w:pPr>
      <w:r w:rsidRPr="00406DE3">
        <w:rPr>
          <w:rFonts w:ascii="宋体" w:eastAsia="宋体" w:hAnsi="宋体" w:cs="宋体" w:hint="eastAsia"/>
          <w:kern w:val="0"/>
          <w:sz w:val="24"/>
          <w:szCs w:val="24"/>
        </w:rPr>
        <w:t>电子邮箱：___________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根据项目编号为________ 的 ___________项目（以下简称：“本项目”）的采购结果，遵循平等、自愿、公平和诚实信用的原则，双方签署本合同，具体内容如下：</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一、合同组成部分</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1.1本合同条款及附件；</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1.2采购文件及其附件、补充文件；</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1.3乙方的响应文件及其附件、补充文件；</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1.4其他文件或材料：</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二、合同标的</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br/>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三、合同金额</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3.1合同总价：人民币（大写）_________ 元（￥_________元）；</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3.2合同总价组成：___________；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3.3其他需说明事项：___________；</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四、合同标的交付</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4.1交付时间：___________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4.2交付地点：___________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4.3交付条件：___________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4.4供货要求：</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(4)乙方完全遵守《中华人民共和国劳动合同法》有关规定和《中华人民共和国妇女权益保障法》中关于“劳动和社会保障权益”的有关要求。</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（5）其他供货要求：</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五、质量标准及要求</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5.1质量标准及要求</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（2）其他质量要求</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5.2节能环保产品要求</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5.3质量保证范围、质量保证期及售后服务</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（1）质量保证范围：___________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（2）本合同乙方所供应的货物质量保证期自验收合格之日起{_______月。</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（3）售后服务应按法律法规和采购文件约定执行，具体如下：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5.4商品安全责任</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商品安全责任应按照法律法规和采购文件的规定执行，具体如下：</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六、安装调试、验收及退、换货</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6.1安装调试、验收应按照采购文件、乙方响应文件的规定或约定进行，具体如下：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6.2本项目是否邀请其他投标人参与验收：</w:t>
      </w:r>
    </w:p>
    <w:p w:rsidR="00406DE3" w:rsidRPr="00406DE3" w:rsidRDefault="00406DE3" w:rsidP="00406DE3">
      <w:pPr>
        <w:widowControl/>
        <w:shd w:val="clear" w:color="auto" w:fill="FFFFFF"/>
        <w:wordWrap w:val="0"/>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 不邀请。  邀请，具体如下：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6.3本项目是否邀请专家参与验收：</w:t>
      </w:r>
    </w:p>
    <w:p w:rsidR="00406DE3" w:rsidRPr="00406DE3" w:rsidRDefault="00406DE3" w:rsidP="00406DE3">
      <w:pPr>
        <w:widowControl/>
        <w:shd w:val="clear" w:color="auto" w:fill="FFFFFF"/>
        <w:wordWrap w:val="0"/>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 不邀请。  邀请，具体如下：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6.4本项目是否邀请国家认可的质量检测机构参与验收：</w:t>
      </w:r>
    </w:p>
    <w:p w:rsidR="00406DE3" w:rsidRPr="00406DE3" w:rsidRDefault="00406DE3" w:rsidP="00406DE3">
      <w:pPr>
        <w:widowControl/>
        <w:shd w:val="clear" w:color="auto" w:fill="FFFFFF"/>
        <w:wordWrap w:val="0"/>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 不邀请。  邀请，具体如下：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6.5履约验收：___________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6.6退、换货：___________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6.7其他：</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七、资金支付方式、条件和时间</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br/>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八、履约保证金</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□有，□无。具体如下违约：（按照采购文件规定填写）。</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8.1乙方向甲方缴纳人民币 元（大写： ）作为本合同的履约保证金。</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8.2履约保证金缴纳形式：支票/汇票/电汇/保函等非现金形式。</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8.3履约保证金退还： （根据实际情况填写） 。</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九、合同期限</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br/>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十、违约责任</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10.1甲方违约责任</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（1）甲方无正当理由拒收乙方交付的合格产品的，甲方向乙方偿付拒收货款总值_____的违约金</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（2）甲方无故逾期验收和办理合同款项支付手续的,甲方应按逾期付款总额每日_______向乙方支付违约金。</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（3）其他违约情形</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10.2乙方违约责任</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（1）乙方逾期履行服务的，乙方应按逾期交付总额每日_______向甲方支付违约金，由甲方从待付货款中扣除。乙方无正当理由逾期超过约定日期_______仍不能交付的，视为“乙方不按合同约定履约”；</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（2）乙方所交付的产品不符合合同规定及《采购文件》规定标准的，甲方有权拒收，乙方愿意更换产品但逾期交货的，按乙方逾期交货处理。乙方拒绝更换产品的，视为“乙方不按合同约定履约”；</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（3）乙方不按合同约定履约的，甲方可以解除采购合同，并对乙方已缴纳的履约保证金作“不予退还”处理。同时，乙方还须按向甲方支付违约金：</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（4）其他违约情形</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十一、不可抗力事件处理</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十二、保密条款</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12.1对于在采购和合同履行过程中所获悉的属于保密的内容，甲、乙双方均负有保密义务。</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12.2其他</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十三、解决争议的方法</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13.1甲、乙双方协商解决。</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13.2若协商解决不成，双方明确按以下第__方式解决：</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 1、提交仲裁委员会仲裁，具体如下：</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 2、向人民法院提起诉讼，具体如下：</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十四、合同其他条款</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br/>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十五、其他约定</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15.1合同文件与本合同具有同等法律效力。</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15.3本合同未尽事宜，遵照《中华人民共和国民法典》有关条文执行。</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15.4本合同正本一式_______份，具有同等法律效力，甲方、乙方各执_______份；副本_______份，_______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15.5本合同已用于政府采购合同融资，为本项目提供合同融资的金融机构为：_______，甲乙双方应当按照融资合同的约定进行资金使用及款项支付。</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中标（成交）供应商应于采购合同签订之日起_______内，向发放</w:t>
      </w:r>
      <w:proofErr w:type="gramStart"/>
      <w:r w:rsidRPr="00406DE3">
        <w:rPr>
          <w:rFonts w:ascii="宋体" w:eastAsia="宋体" w:hAnsi="宋体" w:cs="宋体" w:hint="eastAsia"/>
          <w:kern w:val="0"/>
          <w:sz w:val="24"/>
          <w:szCs w:val="24"/>
        </w:rPr>
        <w:t>政采贷</w:t>
      </w:r>
      <w:proofErr w:type="gramEnd"/>
      <w:r w:rsidRPr="00406DE3">
        <w:rPr>
          <w:rFonts w:ascii="宋体" w:eastAsia="宋体" w:hAnsi="宋体" w:cs="宋体" w:hint="eastAsia"/>
          <w:kern w:val="0"/>
          <w:sz w:val="24"/>
          <w:szCs w:val="24"/>
        </w:rPr>
        <w:t>的金融机构提交政府采购中标（成交）通知书和政府采购合同，贷款金额以政府采购合同金额为限。</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15.6其他</w:t>
      </w:r>
    </w:p>
    <w:p w:rsidR="00406DE3" w:rsidRPr="00406DE3" w:rsidRDefault="00406DE3" w:rsidP="00406DE3">
      <w:pPr>
        <w:widowControl/>
        <w:shd w:val="clear" w:color="auto" w:fill="FFFFFF"/>
        <w:wordWrap w:val="0"/>
        <w:spacing w:line="480" w:lineRule="auto"/>
        <w:jc w:val="left"/>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十六、合同附件</w:t>
      </w:r>
    </w:p>
    <w:p w:rsidR="00406DE3" w:rsidRPr="00406DE3" w:rsidRDefault="00406DE3" w:rsidP="00406DE3">
      <w:pPr>
        <w:widowControl/>
        <w:shd w:val="clear" w:color="auto" w:fill="FFFFFF"/>
        <w:wordWrap w:val="0"/>
        <w:spacing w:line="480" w:lineRule="atLeast"/>
        <w:rPr>
          <w:rFonts w:ascii="宋体" w:eastAsia="宋体" w:hAnsi="宋体" w:cs="宋体" w:hint="eastAsia"/>
          <w:kern w:val="0"/>
          <w:sz w:val="24"/>
          <w:szCs w:val="24"/>
        </w:rPr>
      </w:pPr>
      <w:r w:rsidRPr="00406DE3">
        <w:rPr>
          <w:rFonts w:ascii="宋体" w:eastAsia="宋体" w:hAnsi="宋体" w:cs="宋体" w:hint="eastAsia"/>
          <w:kern w:val="0"/>
          <w:sz w:val="24"/>
          <w:szCs w:val="24"/>
        </w:rPr>
        <w:br/>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甲方（采购人）：</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法定（授权）代表人：</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纳税人识别号：</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开户银行：</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账号：</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乙方（中标或成交人）：</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法定（授权）代表人：</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纳税人识别号：</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开户银行：</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账号：</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签订地点：__________</w:t>
      </w:r>
    </w:p>
    <w:p w:rsidR="00406DE3" w:rsidRPr="00406DE3" w:rsidRDefault="00406DE3" w:rsidP="00406DE3">
      <w:pPr>
        <w:widowControl/>
        <w:shd w:val="clear" w:color="auto" w:fill="FFFFFF"/>
        <w:wordWrap w:val="0"/>
        <w:spacing w:line="480" w:lineRule="auto"/>
        <w:ind w:firstLine="420"/>
        <w:rPr>
          <w:rFonts w:ascii="宋体" w:eastAsia="宋体" w:hAnsi="宋体" w:cs="宋体" w:hint="eastAsia"/>
          <w:kern w:val="0"/>
          <w:sz w:val="24"/>
          <w:szCs w:val="24"/>
        </w:rPr>
      </w:pPr>
      <w:r w:rsidRPr="00406DE3">
        <w:rPr>
          <w:rFonts w:ascii="宋体" w:eastAsia="宋体" w:hAnsi="宋体" w:cs="宋体" w:hint="eastAsia"/>
          <w:kern w:val="0"/>
          <w:sz w:val="24"/>
          <w:szCs w:val="24"/>
        </w:rPr>
        <w:t>签订日期：___年___月___日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kern w:val="0"/>
          <w:sz w:val="39"/>
          <w:szCs w:val="39"/>
        </w:rPr>
      </w:pPr>
      <w:r>
        <w:rPr>
          <w:rFonts w:ascii="宋体" w:eastAsia="宋体" w:hAnsi="宋体" w:cs="宋体"/>
          <w:kern w:val="0"/>
          <w:sz w:val="39"/>
          <w:szCs w:val="39"/>
        </w:rPr>
        <w:br w:type="page"/>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kern w:val="0"/>
          <w:sz w:val="39"/>
          <w:szCs w:val="39"/>
        </w:rPr>
      </w:pPr>
      <w:r w:rsidRPr="00406DE3">
        <w:rPr>
          <w:rFonts w:ascii="宋体" w:eastAsia="宋体" w:hAnsi="宋体" w:cs="宋体" w:hint="eastAsia"/>
          <w:kern w:val="0"/>
          <w:sz w:val="39"/>
          <w:szCs w:val="39"/>
        </w:rPr>
        <w:lastRenderedPageBreak/>
        <w:t>第七章 电子投标文件格式</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1、除招标文件另有规定外，本章中：</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1.1涉及投标人的“全称”：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（1）不接受联合体投标的，指投标人的全称。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（2）接受联合体投标且投标人为联合体的，指牵头方的全称并加注（联合体牵头方），即应表述为：“牵头方的全称（联合体牵头方）”。</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1.2涉及投标人“加盖单位公章”：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（1）不接受联合体投标的，指加盖投标人的单位公章。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（2）接受联合体投标且投标人为联合体的，指加盖联合体牵头方的单位公章。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1.3涉及“投标人代表签字”：</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（1）不接受联合体投标的，指由投标人的单位负责人或其授权的委托代理人签字，由委托代理人签字的，应提供“单位授权书”。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（2）接受联合体投标且投标人为联合体的，指由联合体牵头方的单位负责人或其授权的委托代理人签字，由委托代理人签字的，应提供“单位授权书”。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1.4“其他组织”指合伙企业、非企业专业服务机构、个体工商户、农村承包经营户等。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1.5“自然人”指具有完全民事行为能力、能够承担民事责任和义务的中国公民。</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2、除招标文件另有规定外，本章中“投标人的资格及资信证明文件”：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2.1投标人应按照招标文件第四章第1.3条第（2）款规定及本章规定进行编制，如有必要，可增加附页，附页作为资格及资信文件的组成部分。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2.2接受联合体投标且投标人为联合体的，联合体中的各方均应按照本章第2.1条规定提交相应的全部资料。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3、投标人对电子投标文件的索引应编制页码。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4、本章提供格式仅供参考，投标人应根据自身实际情况制作电子投标文件。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封面格式(资格及资信证明部分)</w:t>
      </w:r>
    </w:p>
    <w:p w:rsidR="00406DE3" w:rsidRPr="00406DE3" w:rsidRDefault="00406DE3" w:rsidP="00406DE3">
      <w:pPr>
        <w:widowControl/>
        <w:shd w:val="clear" w:color="auto" w:fill="FFFFFF"/>
        <w:jc w:val="center"/>
        <w:outlineLvl w:val="0"/>
        <w:rPr>
          <w:rFonts w:ascii="宋体" w:eastAsia="宋体" w:hAnsi="宋体" w:cs="宋体" w:hint="eastAsia"/>
          <w:b/>
          <w:bCs/>
          <w:kern w:val="36"/>
          <w:sz w:val="78"/>
          <w:szCs w:val="78"/>
        </w:rPr>
      </w:pPr>
      <w:r w:rsidRPr="00406DE3">
        <w:rPr>
          <w:rFonts w:ascii="宋体" w:eastAsia="宋体" w:hAnsi="宋体" w:cs="宋体" w:hint="eastAsia"/>
          <w:b/>
          <w:bCs/>
          <w:kern w:val="36"/>
          <w:sz w:val="78"/>
          <w:szCs w:val="78"/>
        </w:rPr>
        <w:t>福建省政府采购投标文件</w:t>
      </w:r>
    </w:p>
    <w:p w:rsidR="00406DE3" w:rsidRPr="00406DE3" w:rsidRDefault="00406DE3" w:rsidP="00406DE3">
      <w:pPr>
        <w:widowControl/>
        <w:shd w:val="clear" w:color="auto" w:fill="FFFFFF"/>
        <w:jc w:val="center"/>
        <w:outlineLvl w:val="0"/>
        <w:rPr>
          <w:rFonts w:ascii="宋体" w:eastAsia="宋体" w:hAnsi="宋体" w:cs="宋体" w:hint="eastAsia"/>
          <w:b/>
          <w:bCs/>
          <w:kern w:val="36"/>
          <w:sz w:val="78"/>
          <w:szCs w:val="78"/>
        </w:rPr>
      </w:pPr>
      <w:r w:rsidRPr="00406DE3">
        <w:rPr>
          <w:rFonts w:ascii="宋体" w:eastAsia="宋体" w:hAnsi="宋体" w:cs="宋体" w:hint="eastAsia"/>
          <w:b/>
          <w:bCs/>
          <w:kern w:val="36"/>
          <w:sz w:val="78"/>
          <w:szCs w:val="78"/>
        </w:rPr>
        <w:t>（资格及资信证明部分）</w:t>
      </w:r>
    </w:p>
    <w:p w:rsidR="00406DE3" w:rsidRPr="00406DE3" w:rsidRDefault="00406DE3" w:rsidP="00406DE3">
      <w:pPr>
        <w:widowControl/>
        <w:shd w:val="clear" w:color="auto" w:fill="FFFFFF"/>
        <w:jc w:val="left"/>
        <w:rPr>
          <w:rFonts w:ascii="微软雅黑" w:eastAsia="微软雅黑" w:hAnsi="微软雅黑" w:cs="宋体" w:hint="eastAsia"/>
          <w:kern w:val="0"/>
          <w:szCs w:val="21"/>
        </w:rPr>
      </w:pPr>
      <w:r w:rsidRPr="00406DE3">
        <w:rPr>
          <w:rFonts w:ascii="微软雅黑" w:eastAsia="微软雅黑" w:hAnsi="微软雅黑" w:cs="宋体" w:hint="eastAsia"/>
          <w:kern w:val="0"/>
          <w:szCs w:val="21"/>
        </w:rPr>
        <w:br/>
      </w:r>
      <w:r w:rsidRPr="00406DE3">
        <w:rPr>
          <w:rFonts w:ascii="微软雅黑" w:eastAsia="微软雅黑" w:hAnsi="微软雅黑" w:cs="宋体" w:hint="eastAsia"/>
          <w:kern w:val="0"/>
          <w:szCs w:val="21"/>
        </w:rPr>
        <w:br/>
      </w:r>
      <w:r w:rsidRPr="00406DE3">
        <w:rPr>
          <w:rFonts w:ascii="微软雅黑" w:eastAsia="微软雅黑" w:hAnsi="微软雅黑" w:cs="宋体" w:hint="eastAsia"/>
          <w:kern w:val="0"/>
          <w:szCs w:val="21"/>
        </w:rPr>
        <w:br/>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b/>
          <w:bCs/>
          <w:kern w:val="0"/>
          <w:sz w:val="39"/>
          <w:szCs w:val="39"/>
        </w:rPr>
      </w:pPr>
      <w:r w:rsidRPr="00406DE3">
        <w:rPr>
          <w:rFonts w:ascii="宋体" w:eastAsia="宋体" w:hAnsi="宋体" w:cs="宋体" w:hint="eastAsia"/>
          <w:b/>
          <w:bCs/>
          <w:kern w:val="0"/>
          <w:sz w:val="39"/>
          <w:szCs w:val="39"/>
        </w:rPr>
        <w:t>（填写正本或副本）</w:t>
      </w:r>
    </w:p>
    <w:p w:rsidR="00406DE3" w:rsidRPr="00406DE3" w:rsidRDefault="00406DE3" w:rsidP="00406DE3">
      <w:pPr>
        <w:widowControl/>
        <w:shd w:val="clear" w:color="auto" w:fill="FFFFFF"/>
        <w:jc w:val="left"/>
        <w:rPr>
          <w:rFonts w:ascii="微软雅黑" w:eastAsia="微软雅黑" w:hAnsi="微软雅黑" w:cs="宋体" w:hint="eastAsia"/>
          <w:kern w:val="0"/>
          <w:szCs w:val="21"/>
        </w:rPr>
      </w:pPr>
      <w:r w:rsidRPr="00406DE3">
        <w:rPr>
          <w:rFonts w:ascii="微软雅黑" w:eastAsia="微软雅黑" w:hAnsi="微软雅黑" w:cs="宋体" w:hint="eastAsia"/>
          <w:kern w:val="0"/>
          <w:szCs w:val="21"/>
        </w:rPr>
        <w:br/>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（项目名称：（由投标人填写）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（备案编号：（由投标人填写）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（项目编号：（由投标人填写）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（所投采购包：（由投标人填写）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投标人：（填写“全称”）</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（由投标人填写）年（由投标人填写）月</w:t>
      </w:r>
    </w:p>
    <w:p w:rsid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rsidP="00406DE3">
      <w:pPr>
        <w:widowControl/>
        <w:shd w:val="clear" w:color="auto" w:fill="FFFFFF"/>
        <w:spacing w:line="480" w:lineRule="atLeast"/>
        <w:ind w:firstLine="480"/>
        <w:jc w:val="left"/>
        <w:rPr>
          <w:rFonts w:ascii="宋体" w:eastAsia="宋体" w:hAnsi="宋体" w:cs="宋体" w:hint="eastAsia"/>
          <w:kern w:val="0"/>
          <w:sz w:val="24"/>
          <w:szCs w:val="24"/>
        </w:rPr>
      </w:pPr>
    </w:p>
    <w:p w:rsidR="00D969E4" w:rsidRPr="00406DE3" w:rsidRDefault="00D969E4" w:rsidP="00406DE3">
      <w:pPr>
        <w:widowControl/>
        <w:shd w:val="clear" w:color="auto" w:fill="FFFFFF"/>
        <w:spacing w:line="480" w:lineRule="atLeast"/>
        <w:ind w:firstLine="480"/>
        <w:jc w:val="left"/>
        <w:rPr>
          <w:rFonts w:ascii="宋体" w:eastAsia="宋体" w:hAnsi="宋体" w:cs="宋体" w:hint="eastAsia"/>
          <w:kern w:val="0"/>
          <w:sz w:val="24"/>
          <w:szCs w:val="24"/>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索引</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一、投标函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二、投标人的资格及资信证明文件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三、投标保证金</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资格及资信证明部分中不得出现报价部分的全部或部分的投标报价信息（或组成资料），否则资格审查不合格。（联合体协议及分包意向协议中的比例规定，不适用本条款）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一、投标函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proofErr w:type="gramStart"/>
      <w:r w:rsidRPr="00406DE3">
        <w:rPr>
          <w:rFonts w:ascii="宋体" w:eastAsia="宋体" w:hAnsi="宋体" w:cs="宋体" w:hint="eastAsia"/>
          <w:kern w:val="0"/>
          <w:sz w:val="24"/>
          <w:szCs w:val="24"/>
        </w:rPr>
        <w:t>兹收到</w:t>
      </w:r>
      <w:proofErr w:type="gramEnd"/>
      <w:r w:rsidRPr="00406DE3">
        <w:rPr>
          <w:rFonts w:ascii="宋体" w:eastAsia="宋体" w:hAnsi="宋体" w:cs="宋体" w:hint="eastAsia"/>
          <w:kern w:val="0"/>
          <w:sz w:val="24"/>
          <w:szCs w:val="24"/>
        </w:rPr>
        <w:t>贵单位关于</w:t>
      </w:r>
      <w:r w:rsidRPr="00406DE3">
        <w:rPr>
          <w:rFonts w:ascii="宋体" w:eastAsia="宋体" w:hAnsi="宋体" w:cs="宋体" w:hint="eastAsia"/>
          <w:kern w:val="0"/>
          <w:sz w:val="24"/>
          <w:szCs w:val="24"/>
          <w:u w:val="single"/>
        </w:rPr>
        <w:t>（填写“项目名称”） </w:t>
      </w:r>
      <w:r w:rsidRPr="00406DE3">
        <w:rPr>
          <w:rFonts w:ascii="宋体" w:eastAsia="宋体" w:hAnsi="宋体" w:cs="宋体" w:hint="eastAsia"/>
          <w:kern w:val="0"/>
          <w:sz w:val="24"/>
          <w:szCs w:val="24"/>
        </w:rPr>
        <w:t>项目</w:t>
      </w:r>
      <w:r w:rsidRPr="00406DE3">
        <w:rPr>
          <w:rFonts w:ascii="宋体" w:eastAsia="宋体" w:hAnsi="宋体" w:cs="宋体" w:hint="eastAsia"/>
          <w:kern w:val="0"/>
          <w:sz w:val="24"/>
          <w:szCs w:val="24"/>
          <w:u w:val="single"/>
        </w:rPr>
        <w:t>（项目编号：</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u w:val="single"/>
        </w:rPr>
        <w:t>） </w:t>
      </w:r>
      <w:r w:rsidRPr="00406DE3">
        <w:rPr>
          <w:rFonts w:ascii="宋体" w:eastAsia="宋体" w:hAnsi="宋体" w:cs="宋体" w:hint="eastAsia"/>
          <w:kern w:val="0"/>
          <w:sz w:val="24"/>
          <w:szCs w:val="24"/>
        </w:rPr>
        <w:t>的投标邀请，本投标人代表</w:t>
      </w:r>
      <w:r w:rsidRPr="00406DE3">
        <w:rPr>
          <w:rFonts w:ascii="宋体" w:eastAsia="宋体" w:hAnsi="宋体" w:cs="宋体" w:hint="eastAsia"/>
          <w:kern w:val="0"/>
          <w:sz w:val="24"/>
          <w:szCs w:val="24"/>
          <w:u w:val="single"/>
        </w:rPr>
        <w:t>（填写“全名”） </w:t>
      </w:r>
      <w:r w:rsidRPr="00406DE3">
        <w:rPr>
          <w:rFonts w:ascii="宋体" w:eastAsia="宋体" w:hAnsi="宋体" w:cs="宋体" w:hint="eastAsia"/>
          <w:kern w:val="0"/>
          <w:sz w:val="24"/>
          <w:szCs w:val="24"/>
        </w:rPr>
        <w:t>已获得我方正式授权并代表投标人（填写“全称”）参加投标，并提交电子投标文件。我方提交的全部电子投标文件由下述部分组成：</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（1）资格及资信证明部分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①投标函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②投标人的资格及资信证明文件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③投标保证金</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（2）报价部分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①开标一览表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②投标分项报价表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③招标文件规定的价格扣除证明材料（若有）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④招标文件规定的加分证明材料（若有）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（3）技术商务部分</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①标的说明一览表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②技术和服务要求响应表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③商务条件响应表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④投标人提交的其他资料（若有）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根据本函，本投标人代表宣布我方保证遵守招标文件的全部规定，同时：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1、确认：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1.1所投采购包的投标报价详见“开标一览表”及“投标分项报价表”。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1.2我方已详细审查全部招标文件[包括但不限于：有关附件（若有）、澄清或修改（若有）等]，并自行承担因对全部招标文件理解不正确或误解而产生的相应后果和责任。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2、承诺及声明：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2.1我方具备招标文件第一章载明的“投标人的资格要求”且符合招标文件第三章载明的“二、投标人”之规定，否则投标无效。</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2.2我方提交的电子投标文件各组成部分的全部内容及资料是不可割离且真实、有效、准确、完整和不具有任何误导性的，否则产生不利后果由我方承担责任。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2.3我方提供的标的价格不高于同期市场价格，否则产生不利后果由我方承担责任。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2.4投标保证金：若出现招标文件第三章规定的不予退还情形，同意贵单位不予退还。</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2.5投标有效期：按照招标文件第三章规定执行，并在招标文件第二章载明的期限内保持有效。</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2.6若中标，将按照招标文件、我方电子投标文件及政府采购合同履行责任和义务。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2.7若贵单位要求，我方同意提供与本项目投标有关的一切资料、数据或文件，并完全理解贵单位不一定要接受最低的投标报价或收到的任何投标。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2.8我方承诺遵守《中华人民共和国劳动合同法》有关规定和《中华人民共和国妇女权益保障法 》中关于“劳动和社会保障权益”的有关要求。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2.9我方承诺电子投标文件所提供的全部资料真实可靠，并接受评标委员会、采购人、采购代理机构、监管部门进一步审查其中任何资料真实性的要求。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2.10除招标文件另有规定外，对于贵单位按照下述联络方式发出的任何信息或通知，均视为我方已收悉前述信息或通知的全部内容：</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通信地址：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邮编：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联系方法：（包括但不限于：联系人、联系电话、手机、传真、电子邮箱等）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投标人：（全称并加盖单位公章）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日期：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kern w:val="0"/>
          <w:sz w:val="27"/>
          <w:szCs w:val="27"/>
        </w:rPr>
      </w:pPr>
      <w:r w:rsidRPr="00406DE3">
        <w:rPr>
          <w:rFonts w:ascii="宋体" w:eastAsia="宋体" w:hAnsi="宋体" w:cs="宋体" w:hint="eastAsia"/>
          <w:kern w:val="0"/>
          <w:sz w:val="27"/>
          <w:szCs w:val="27"/>
        </w:rPr>
        <w:t>二、投标人的资格及资信证明文件</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二-1单位授权书（若有）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我方的单位负责人</w:t>
      </w:r>
      <w:r w:rsidRPr="00406DE3">
        <w:rPr>
          <w:rFonts w:ascii="宋体" w:eastAsia="宋体" w:hAnsi="宋体" w:cs="宋体" w:hint="eastAsia"/>
          <w:kern w:val="0"/>
          <w:sz w:val="24"/>
          <w:szCs w:val="24"/>
          <w:u w:val="single"/>
        </w:rPr>
        <w:t>（填写“单位负责人全名”）</w:t>
      </w:r>
      <w:r w:rsidRPr="00406DE3">
        <w:rPr>
          <w:rFonts w:ascii="宋体" w:eastAsia="宋体" w:hAnsi="宋体" w:cs="宋体" w:hint="eastAsia"/>
          <w:kern w:val="0"/>
          <w:sz w:val="24"/>
          <w:szCs w:val="24"/>
        </w:rPr>
        <w:t>授权</w:t>
      </w:r>
      <w:r w:rsidRPr="00406DE3">
        <w:rPr>
          <w:rFonts w:ascii="宋体" w:eastAsia="宋体" w:hAnsi="宋体" w:cs="宋体" w:hint="eastAsia"/>
          <w:kern w:val="0"/>
          <w:sz w:val="24"/>
          <w:szCs w:val="24"/>
          <w:u w:val="single"/>
        </w:rPr>
        <w:t>（填写“投标人代表全名”）</w:t>
      </w:r>
      <w:r w:rsidRPr="00406DE3">
        <w:rPr>
          <w:rFonts w:ascii="宋体" w:eastAsia="宋体" w:hAnsi="宋体" w:cs="宋体" w:hint="eastAsia"/>
          <w:kern w:val="0"/>
          <w:sz w:val="24"/>
          <w:szCs w:val="24"/>
        </w:rPr>
        <w:t>为投标人代表，代表我方参加</w:t>
      </w:r>
      <w:r w:rsidRPr="00406DE3">
        <w:rPr>
          <w:rFonts w:ascii="宋体" w:eastAsia="宋体" w:hAnsi="宋体" w:cs="宋体" w:hint="eastAsia"/>
          <w:kern w:val="0"/>
          <w:sz w:val="24"/>
          <w:szCs w:val="24"/>
          <w:u w:val="single"/>
        </w:rPr>
        <w:t>（填写“项目名称”）</w:t>
      </w:r>
      <w:r w:rsidRPr="00406DE3">
        <w:rPr>
          <w:rFonts w:ascii="宋体" w:eastAsia="宋体" w:hAnsi="宋体" w:cs="宋体" w:hint="eastAsia"/>
          <w:kern w:val="0"/>
          <w:sz w:val="24"/>
          <w:szCs w:val="24"/>
        </w:rPr>
        <w:t>项目（项目编号：</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投标人代表无转委权。特此授权。</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（以下无正文）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单位负责人：</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身份证号：</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手机：</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投标人代表：</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身份证号：</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手机：</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授权方</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签署日期：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附：单位负责人、投标人代表的身份证正反面复印件</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要求：真实有效且内容完整、清晰、整洁。</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1、企业（银行、保险、石油石化、电力、电信等行业除外）、事业单位和社会团体法人的“单位负责人”指法定代表人，即与实际提交的“营业执照等证明文件”载明的一致。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2、银行、保险、石油石化、电力、电信等行业：以法人身份参加投标的，“单位负责人”指法定代表人，即与实际提交的“营业执照等证明文件”载明的一致；以非法人身份参加投标的，“单位负责人”</w:t>
      </w:r>
      <w:proofErr w:type="gramStart"/>
      <w:r w:rsidRPr="00406DE3">
        <w:rPr>
          <w:rFonts w:ascii="宋体" w:eastAsia="宋体" w:hAnsi="宋体" w:cs="宋体" w:hint="eastAsia"/>
          <w:kern w:val="0"/>
          <w:sz w:val="24"/>
          <w:szCs w:val="24"/>
        </w:rPr>
        <w:t>指代表</w:t>
      </w:r>
      <w:proofErr w:type="gramEnd"/>
      <w:r w:rsidRPr="00406DE3">
        <w:rPr>
          <w:rFonts w:ascii="宋体" w:eastAsia="宋体" w:hAnsi="宋体" w:cs="宋体" w:hint="eastAsia"/>
          <w:kern w:val="0"/>
          <w:sz w:val="24"/>
          <w:szCs w:val="24"/>
        </w:rPr>
        <w:t>单位行使职权的主要负责人，即与实际提交的“营业执照等证明文件”载明的一致。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3、投标人（自然人除外）：若投标人代表为单位授权的委托代理人，应提供本授权书；若投标人代表为单位负责人，应在此项下提交其身份证正反面复印件，可不提供本授权书。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4、投标人为自然人的，可不填写本授权书。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二-2营业执照等证明文件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）投标人为法人（包括企业、事业单位和社会团体）的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现附上由</w:t>
      </w:r>
      <w:r w:rsidRPr="00406DE3">
        <w:rPr>
          <w:rFonts w:ascii="宋体" w:eastAsia="宋体" w:hAnsi="宋体" w:cs="宋体" w:hint="eastAsia"/>
          <w:kern w:val="0"/>
          <w:sz w:val="24"/>
          <w:szCs w:val="24"/>
          <w:u w:val="single"/>
        </w:rPr>
        <w:t>（（填写“签发机关全称”）</w:t>
      </w:r>
      <w:r w:rsidRPr="00406DE3">
        <w:rPr>
          <w:rFonts w:ascii="宋体" w:eastAsia="宋体" w:hAnsi="宋体" w:cs="宋体" w:hint="eastAsia"/>
          <w:kern w:val="0"/>
          <w:sz w:val="24"/>
          <w:szCs w:val="24"/>
        </w:rPr>
        <w:t>签发的我方统一社会信用代码（请填写法人的具体证照名称）复印件，该证明材料真实有效，否则我方负全部责任。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）投标人为非法人（包括其他组织、自然人）的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□现附上由</w:t>
      </w:r>
      <w:r w:rsidRPr="00406DE3">
        <w:rPr>
          <w:rFonts w:ascii="宋体" w:eastAsia="宋体" w:hAnsi="宋体" w:cs="宋体" w:hint="eastAsia"/>
          <w:kern w:val="0"/>
          <w:sz w:val="24"/>
          <w:szCs w:val="24"/>
          <w:u w:val="single"/>
        </w:rPr>
        <w:t>（（填写“签发机关全称”）</w:t>
      </w:r>
      <w:r w:rsidRPr="00406DE3">
        <w:rPr>
          <w:rFonts w:ascii="宋体" w:eastAsia="宋体" w:hAnsi="宋体" w:cs="宋体" w:hint="eastAsia"/>
          <w:kern w:val="0"/>
          <w:sz w:val="24"/>
          <w:szCs w:val="24"/>
        </w:rPr>
        <w:t>签发的我方（请填写非自然人的非法人的具体证照名称）复印件，该证明材料真实有效，否则我方负全部责任。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□现附上由</w:t>
      </w:r>
      <w:r w:rsidRPr="00406DE3">
        <w:rPr>
          <w:rFonts w:ascii="宋体" w:eastAsia="宋体" w:hAnsi="宋体" w:cs="宋体" w:hint="eastAsia"/>
          <w:kern w:val="0"/>
          <w:sz w:val="24"/>
          <w:szCs w:val="24"/>
          <w:u w:val="single"/>
        </w:rPr>
        <w:t>（（填写“签发机关全称”）</w:t>
      </w:r>
      <w:r w:rsidRPr="00406DE3">
        <w:rPr>
          <w:rFonts w:ascii="宋体" w:eastAsia="宋体" w:hAnsi="宋体" w:cs="宋体" w:hint="eastAsia"/>
          <w:kern w:val="0"/>
          <w:sz w:val="24"/>
          <w:szCs w:val="24"/>
        </w:rPr>
        <w:t>签发的我方（请填写自然人的身份证件名称）复印件，该证明材料真实有效，否则我方负全部责任。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二-3财务状况报告（财务报告、或资信证明）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）投标人提供财务报告的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□企业适用：现附上我方</w:t>
      </w:r>
      <w:r w:rsidRPr="00406DE3">
        <w:rPr>
          <w:rFonts w:ascii="宋体" w:eastAsia="宋体" w:hAnsi="宋体" w:cs="宋体" w:hint="eastAsia"/>
          <w:kern w:val="0"/>
          <w:sz w:val="24"/>
          <w:szCs w:val="24"/>
          <w:u w:val="single"/>
        </w:rPr>
        <w:t>（填写“具体的年度、或半年度、季度”）</w:t>
      </w:r>
      <w:r w:rsidRPr="00406DE3">
        <w:rPr>
          <w:rFonts w:ascii="宋体" w:eastAsia="宋体" w:hAnsi="宋体" w:cs="宋体" w:hint="eastAsia"/>
          <w:kern w:val="0"/>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□事业单位适用：现附上我方</w:t>
      </w:r>
      <w:r w:rsidRPr="00406DE3">
        <w:rPr>
          <w:rFonts w:ascii="宋体" w:eastAsia="宋体" w:hAnsi="宋体" w:cs="宋体" w:hint="eastAsia"/>
          <w:kern w:val="0"/>
          <w:sz w:val="24"/>
          <w:szCs w:val="24"/>
          <w:u w:val="single"/>
        </w:rPr>
        <w:t>（填写“具体的年度、或半年度、或季度”）</w:t>
      </w:r>
      <w:r w:rsidRPr="00406DE3">
        <w:rPr>
          <w:rFonts w:ascii="宋体" w:eastAsia="宋体" w:hAnsi="宋体" w:cs="宋体" w:hint="eastAsia"/>
          <w:kern w:val="0"/>
          <w:sz w:val="24"/>
          <w:szCs w:val="24"/>
        </w:rPr>
        <w:t>财务报告复印件，包括资产负债表、收入支出表（或收入费用表）、财政补助收入支出表（若有）、会计师事务所营业执照和注册会计师资格证书，上述证明材料真实有效，否则我方负全部责任。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□社会团体、民办</w:t>
      </w:r>
      <w:proofErr w:type="gramStart"/>
      <w:r w:rsidRPr="00406DE3">
        <w:rPr>
          <w:rFonts w:ascii="宋体" w:eastAsia="宋体" w:hAnsi="宋体" w:cs="宋体" w:hint="eastAsia"/>
          <w:kern w:val="0"/>
          <w:sz w:val="24"/>
          <w:szCs w:val="24"/>
        </w:rPr>
        <w:t>非企适用</w:t>
      </w:r>
      <w:proofErr w:type="gramEnd"/>
      <w:r w:rsidRPr="00406DE3">
        <w:rPr>
          <w:rFonts w:ascii="宋体" w:eastAsia="宋体" w:hAnsi="宋体" w:cs="宋体" w:hint="eastAsia"/>
          <w:kern w:val="0"/>
          <w:sz w:val="24"/>
          <w:szCs w:val="24"/>
        </w:rPr>
        <w:t>：现附上我方</w:t>
      </w:r>
      <w:r w:rsidRPr="00406DE3">
        <w:rPr>
          <w:rFonts w:ascii="宋体" w:eastAsia="宋体" w:hAnsi="宋体" w:cs="宋体" w:hint="eastAsia"/>
          <w:kern w:val="0"/>
          <w:sz w:val="24"/>
          <w:szCs w:val="24"/>
          <w:u w:val="single"/>
        </w:rPr>
        <w:t>（填写“具体的年度、或半年度、或季度”）</w:t>
      </w:r>
      <w:r w:rsidRPr="00406DE3">
        <w:rPr>
          <w:rFonts w:ascii="宋体" w:eastAsia="宋体" w:hAnsi="宋体" w:cs="宋体" w:hint="eastAsia"/>
          <w:kern w:val="0"/>
          <w:sz w:val="24"/>
          <w:szCs w:val="24"/>
        </w:rPr>
        <w:t>财务报告复印件，包括资产负债表、业务活动表、现金流量表、会计师事务所营业执照和注册会计师资格证书，上述证明材料真实有效，否则我方负全部责任。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）投标人提供资信证明的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□非自然人适用（包括企业、事业单位、社会团体和其他组织）：现附上我方银行：</w:t>
      </w:r>
      <w:r w:rsidRPr="00406DE3">
        <w:rPr>
          <w:rFonts w:ascii="宋体" w:eastAsia="宋体" w:hAnsi="宋体" w:cs="宋体" w:hint="eastAsia"/>
          <w:kern w:val="0"/>
          <w:sz w:val="24"/>
          <w:szCs w:val="24"/>
          <w:u w:val="single"/>
        </w:rPr>
        <w:t>（填写“开户银行全称”）</w:t>
      </w:r>
      <w:r w:rsidRPr="00406DE3">
        <w:rPr>
          <w:rFonts w:ascii="宋体" w:eastAsia="宋体" w:hAnsi="宋体" w:cs="宋体" w:hint="eastAsia"/>
          <w:kern w:val="0"/>
          <w:sz w:val="24"/>
          <w:szCs w:val="24"/>
        </w:rPr>
        <w:t>出具的资信证明复印件，上述证明材料真实有效，否则我方负全部责任。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□自然人适用：现附上我方银行</w:t>
      </w:r>
      <w:r w:rsidRPr="00406DE3">
        <w:rPr>
          <w:rFonts w:ascii="宋体" w:eastAsia="宋体" w:hAnsi="宋体" w:cs="宋体" w:hint="eastAsia"/>
          <w:kern w:val="0"/>
          <w:sz w:val="24"/>
          <w:szCs w:val="24"/>
          <w:u w:val="single"/>
        </w:rPr>
        <w:t>：（填写自然人的“个人账户的开户银行全称”）</w:t>
      </w:r>
      <w:r w:rsidRPr="00406DE3">
        <w:rPr>
          <w:rFonts w:ascii="宋体" w:eastAsia="宋体" w:hAnsi="宋体" w:cs="宋体" w:hint="eastAsia"/>
          <w:kern w:val="0"/>
          <w:sz w:val="24"/>
          <w:szCs w:val="24"/>
        </w:rPr>
        <w:t>出具的资信证明复印件，上述证明材料真实有效，否则我方负全部责任。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1、请投标人按照实际情况编制填写，在相应的（）中打“√”并选择相应的“□”（若有）后，再按照本格式的要求提供相应证明材料的复印件。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2、投标人提供的财务报告复印件（成立年限按照投标截止时间推算）应符合下列规定：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2.1成立年限满1年及以上的投标人，提供经审计的招标文件规定的年度财务报告。</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2.2成立年限满</w:t>
      </w:r>
      <w:proofErr w:type="gramStart"/>
      <w:r w:rsidRPr="00406DE3">
        <w:rPr>
          <w:rFonts w:ascii="宋体" w:eastAsia="宋体" w:hAnsi="宋体" w:cs="宋体" w:hint="eastAsia"/>
          <w:kern w:val="0"/>
          <w:sz w:val="24"/>
          <w:szCs w:val="24"/>
        </w:rPr>
        <w:t>半年但不足</w:t>
      </w:r>
      <w:proofErr w:type="gramEnd"/>
      <w:r w:rsidRPr="00406DE3">
        <w:rPr>
          <w:rFonts w:ascii="宋体" w:eastAsia="宋体" w:hAnsi="宋体" w:cs="宋体" w:hint="eastAsia"/>
          <w:kern w:val="0"/>
          <w:sz w:val="24"/>
          <w:szCs w:val="24"/>
        </w:rPr>
        <w:t>1年的投标人，</w:t>
      </w:r>
      <w:proofErr w:type="gramStart"/>
      <w:r w:rsidRPr="00406DE3">
        <w:rPr>
          <w:rFonts w:ascii="宋体" w:eastAsia="宋体" w:hAnsi="宋体" w:cs="宋体" w:hint="eastAsia"/>
          <w:kern w:val="0"/>
          <w:sz w:val="24"/>
          <w:szCs w:val="24"/>
        </w:rPr>
        <w:t>提供该半年度</w:t>
      </w:r>
      <w:proofErr w:type="gramEnd"/>
      <w:r w:rsidRPr="00406DE3">
        <w:rPr>
          <w:rFonts w:ascii="宋体" w:eastAsia="宋体" w:hAnsi="宋体" w:cs="宋体" w:hint="eastAsia"/>
          <w:kern w:val="0"/>
          <w:sz w:val="24"/>
          <w:szCs w:val="24"/>
        </w:rPr>
        <w:t>中任一季度的季度财务报告</w:t>
      </w:r>
      <w:proofErr w:type="gramStart"/>
      <w:r w:rsidRPr="00406DE3">
        <w:rPr>
          <w:rFonts w:ascii="宋体" w:eastAsia="宋体" w:hAnsi="宋体" w:cs="宋体" w:hint="eastAsia"/>
          <w:kern w:val="0"/>
          <w:sz w:val="24"/>
          <w:szCs w:val="24"/>
        </w:rPr>
        <w:t>或该半年度</w:t>
      </w:r>
      <w:proofErr w:type="gramEnd"/>
      <w:r w:rsidRPr="00406DE3">
        <w:rPr>
          <w:rFonts w:ascii="宋体" w:eastAsia="宋体" w:hAnsi="宋体" w:cs="宋体" w:hint="eastAsia"/>
          <w:kern w:val="0"/>
          <w:sz w:val="24"/>
          <w:szCs w:val="24"/>
        </w:rPr>
        <w:t>的半年度财务报告。</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※无法按照本格式第2.1、2.2条规定提供财务报告复印件的投标人（包括但不限于：成立年限满1年及以上的投标人、成立年限满</w:t>
      </w:r>
      <w:proofErr w:type="gramStart"/>
      <w:r w:rsidRPr="00406DE3">
        <w:rPr>
          <w:rFonts w:ascii="宋体" w:eastAsia="宋体" w:hAnsi="宋体" w:cs="宋体" w:hint="eastAsia"/>
          <w:kern w:val="0"/>
          <w:sz w:val="24"/>
          <w:szCs w:val="24"/>
        </w:rPr>
        <w:t>半年但不足</w:t>
      </w:r>
      <w:proofErr w:type="gramEnd"/>
      <w:r w:rsidRPr="00406DE3">
        <w:rPr>
          <w:rFonts w:ascii="宋体" w:eastAsia="宋体" w:hAnsi="宋体" w:cs="宋体" w:hint="eastAsia"/>
          <w:kern w:val="0"/>
          <w:sz w:val="24"/>
          <w:szCs w:val="24"/>
        </w:rPr>
        <w:t>1年的投标人、成立年限不足半年的投标人），应按照本格式的要求选择提供资信证明复印件。</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二-4依法缴纳税收证明材料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1、依法缴纳税收的投标人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）法人（包括企业、事业单位和社会团体）的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w:t>
      </w:r>
      <w:proofErr w:type="gramStart"/>
      <w:r w:rsidRPr="00406DE3">
        <w:rPr>
          <w:rFonts w:ascii="宋体" w:eastAsia="宋体" w:hAnsi="宋体" w:cs="宋体" w:hint="eastAsia"/>
          <w:kern w:val="0"/>
          <w:sz w:val="24"/>
          <w:szCs w:val="24"/>
        </w:rPr>
        <w:t>自</w:t>
      </w:r>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u w:val="single"/>
        </w:rPr>
        <w:t>年　　月　　日</w:t>
      </w:r>
      <w:r w:rsidRPr="00406DE3">
        <w:rPr>
          <w:rFonts w:ascii="宋体" w:eastAsia="宋体" w:hAnsi="宋体" w:cs="宋体" w:hint="eastAsia"/>
          <w:kern w:val="0"/>
          <w:sz w:val="24"/>
          <w:szCs w:val="24"/>
        </w:rPr>
        <w:t>至</w:t>
      </w:r>
      <w:r w:rsidRPr="00406DE3">
        <w:rPr>
          <w:rFonts w:ascii="宋体" w:eastAsia="宋体" w:hAnsi="宋体" w:cs="宋体" w:hint="eastAsia"/>
          <w:kern w:val="0"/>
          <w:sz w:val="24"/>
          <w:szCs w:val="24"/>
          <w:u w:val="single"/>
        </w:rPr>
        <w:t xml:space="preserve">　　年　　月　　日</w:t>
      </w:r>
      <w:r w:rsidRPr="00406DE3">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）非法人（包括其他组织、自然人）的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w:t>
      </w:r>
      <w:proofErr w:type="gramStart"/>
      <w:r w:rsidRPr="00406DE3">
        <w:rPr>
          <w:rFonts w:ascii="宋体" w:eastAsia="宋体" w:hAnsi="宋体" w:cs="宋体" w:hint="eastAsia"/>
          <w:kern w:val="0"/>
          <w:sz w:val="24"/>
          <w:szCs w:val="24"/>
        </w:rPr>
        <w:t>自</w:t>
      </w:r>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u w:val="single"/>
        </w:rPr>
        <w:t>年　　月　　日</w:t>
      </w:r>
      <w:r w:rsidRPr="00406DE3">
        <w:rPr>
          <w:rFonts w:ascii="宋体" w:eastAsia="宋体" w:hAnsi="宋体" w:cs="宋体" w:hint="eastAsia"/>
          <w:kern w:val="0"/>
          <w:sz w:val="24"/>
          <w:szCs w:val="24"/>
        </w:rPr>
        <w:t>至</w:t>
      </w:r>
      <w:r w:rsidRPr="00406DE3">
        <w:rPr>
          <w:rFonts w:ascii="宋体" w:eastAsia="宋体" w:hAnsi="宋体" w:cs="宋体" w:hint="eastAsia"/>
          <w:kern w:val="0"/>
          <w:sz w:val="24"/>
          <w:szCs w:val="24"/>
          <w:u w:val="single"/>
        </w:rPr>
        <w:t xml:space="preserve">　　年　　月　　日</w:t>
      </w:r>
      <w:r w:rsidRPr="00406DE3">
        <w:rPr>
          <w:rFonts w:ascii="宋体" w:eastAsia="宋体" w:hAnsi="宋体" w:cs="宋体" w:hint="eastAsia"/>
          <w:kern w:val="0"/>
          <w:sz w:val="24"/>
          <w:szCs w:val="24"/>
        </w:rPr>
        <w:t>期间我方缴纳（包括但不限于税务机关出具的专用收据、税收缴纳证明或税收代缴银行的缴款收讫凭证）等税收凭据复印件，上述证明材料真实有效，否则我方负全部责任。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2、依法免税的投标人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）现附上我方依法免税的证明材料复印件，上述证明材料真实有效，否则我方负全部责任。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1、请投标人按照实际情况编制填写，在相应的（）中打“√”，并按照本格式的要求提供相应证明材料的复印件。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2、投标人提供的税收缴纳凭据复印件应符合下列规定：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2.1投标截止时间前（不含投标截止时间的当月）已依法缴纳税收的投标人，提供投标截止时间前六个月（不含投标截止时间的当月）中任一月份的税收缴纳凭据复印件。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2.2投标截止时间的当月成立的投标人，视同满足本项资格条件要求。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3、若为依法免税范围的投标人，提供依法免税证明材料的，视同满足本项资格条件要求。</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二-5依法缴纳社会保障资金证明材料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1、依法缴纳社会保障资金的投标人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）法人（包括企业、事业单位和社会团体）的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w:t>
      </w:r>
      <w:proofErr w:type="gramStart"/>
      <w:r w:rsidRPr="00406DE3">
        <w:rPr>
          <w:rFonts w:ascii="宋体" w:eastAsia="宋体" w:hAnsi="宋体" w:cs="宋体" w:hint="eastAsia"/>
          <w:kern w:val="0"/>
          <w:sz w:val="24"/>
          <w:szCs w:val="24"/>
        </w:rPr>
        <w:t>自</w:t>
      </w:r>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u w:val="single"/>
        </w:rPr>
        <w:t>年　　月　　日</w:t>
      </w:r>
      <w:r w:rsidRPr="00406DE3">
        <w:rPr>
          <w:rFonts w:ascii="宋体" w:eastAsia="宋体" w:hAnsi="宋体" w:cs="宋体" w:hint="eastAsia"/>
          <w:kern w:val="0"/>
          <w:sz w:val="24"/>
          <w:szCs w:val="24"/>
        </w:rPr>
        <w:t>至</w:t>
      </w:r>
      <w:r w:rsidRPr="00406DE3">
        <w:rPr>
          <w:rFonts w:ascii="宋体" w:eastAsia="宋体" w:hAnsi="宋体" w:cs="宋体" w:hint="eastAsia"/>
          <w:kern w:val="0"/>
          <w:sz w:val="24"/>
          <w:szCs w:val="24"/>
          <w:u w:val="single"/>
        </w:rPr>
        <w:t xml:space="preserve">　　年　　月　　日</w:t>
      </w:r>
      <w:r w:rsidRPr="00406DE3">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）非法人（包括其他组织、自然人）的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proofErr w:type="gramStart"/>
      <w:r w:rsidRPr="00406DE3">
        <w:rPr>
          <w:rFonts w:ascii="宋体" w:eastAsia="宋体" w:hAnsi="宋体" w:cs="宋体" w:hint="eastAsia"/>
          <w:kern w:val="0"/>
          <w:sz w:val="24"/>
          <w:szCs w:val="24"/>
        </w:rPr>
        <w:t>自</w:t>
      </w:r>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u w:val="single"/>
        </w:rPr>
        <w:t>年　　月　　日</w:t>
      </w:r>
      <w:r w:rsidRPr="00406DE3">
        <w:rPr>
          <w:rFonts w:ascii="宋体" w:eastAsia="宋体" w:hAnsi="宋体" w:cs="宋体" w:hint="eastAsia"/>
          <w:kern w:val="0"/>
          <w:sz w:val="24"/>
          <w:szCs w:val="24"/>
        </w:rPr>
        <w:t>至</w:t>
      </w:r>
      <w:r w:rsidRPr="00406DE3">
        <w:rPr>
          <w:rFonts w:ascii="宋体" w:eastAsia="宋体" w:hAnsi="宋体" w:cs="宋体" w:hint="eastAsia"/>
          <w:kern w:val="0"/>
          <w:sz w:val="24"/>
          <w:szCs w:val="24"/>
          <w:u w:val="single"/>
        </w:rPr>
        <w:t xml:space="preserve">　　年　　月　　日</w:t>
      </w:r>
      <w:r w:rsidRPr="00406DE3">
        <w:rPr>
          <w:rFonts w:ascii="宋体" w:eastAsia="宋体" w:hAnsi="宋体" w:cs="宋体" w:hint="eastAsia"/>
          <w:kern w:val="0"/>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2、依法不需要缴纳或暂缓缴纳社会保障资金的投标人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）现附上我方依法不需要缴纳或暂缓缴纳社会保障资金证明材料复印件，上述证明材料真实有效，否则我方负全部责任。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1、请投标人按照实际情况编制填写，在相应的（）中打“√”，并按照本格式的要求提供相应证明材料的复印件。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2、投标人提供的社会保障资金缴纳凭据复印件应符合下列规定：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2.1投标截止时间前（不含投标截止时间的当月）已依法缴纳社会保障资金的投标人，提供投标截止时间前六个月（不含投标截止时间的当月）中任一月份的社会保障资金缴纳凭据复印件。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2.2投标截止时间的当月成立的投标人，视同满足本项资格条件要求。</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3、若为依法不需要缴纳或暂缓缴纳社会保障资金的投标人，提供依法不需要缴纳或暂缓缴纳社会保障资金证明材料的，视同满足本项资格条件要求。</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二-6具备履行合同所必需设备和专业技术能力的声明函（若有）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我方具备履行合同所必需的设备和专业技术能力，否则产生不利后果由我方承担责任。</w:t>
      </w:r>
    </w:p>
    <w:p w:rsidR="00406DE3" w:rsidRPr="00406DE3" w:rsidRDefault="00406DE3" w:rsidP="00406DE3">
      <w:pPr>
        <w:widowControl/>
        <w:shd w:val="clear" w:color="auto" w:fill="FFFFFF"/>
        <w:spacing w:line="480" w:lineRule="atLeast"/>
        <w:ind w:firstLine="96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特此声明。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1、招标文件未要求投标人提供“具备履行合同所必需的设备和专业技术能力专项证明材料”的，投标人应提供本声明函。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2、招标文件要求投标人提供“具备履行合同所必需的设备和专业技术能力专项证明材料”的，投标人可不提供本声明函。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3、请投标人根据实际情况如实声明，否则视为提供虚假材料。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二-7参加采购活动前三年内在经营活动中没有重大违法记录书面声明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406DE3" w:rsidRPr="00406DE3" w:rsidRDefault="00406DE3" w:rsidP="00406DE3">
      <w:pPr>
        <w:widowControl/>
        <w:shd w:val="clear" w:color="auto" w:fill="FFFFFF"/>
        <w:spacing w:line="480" w:lineRule="atLeast"/>
        <w:ind w:firstLine="96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特此声明。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请投标人根据实际情况如实声明，否则视为提供虚假材料。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二-8信用记录查询提示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1、由资格审查小组通过网站查询并打印投标人的信用记录。</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二-9中小企业声明函</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（以资格条件落实中小企业扶持政策时适用，若有）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中小企业声明函（货物）</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本公司（联合体）郑重声明，根据《政府采购促进中小企业发展管理办法》（财库﹝2020﹞46 号）的规定，本公司（联合体）参加</w:t>
      </w:r>
      <w:r w:rsidRPr="00406DE3">
        <w:rPr>
          <w:rFonts w:ascii="宋体" w:eastAsia="宋体" w:hAnsi="宋体" w:cs="宋体" w:hint="eastAsia"/>
          <w:kern w:val="0"/>
          <w:sz w:val="24"/>
          <w:szCs w:val="24"/>
          <w:u w:val="single"/>
        </w:rPr>
        <w:t>（单位名称）</w:t>
      </w:r>
      <w:r w:rsidRPr="00406DE3">
        <w:rPr>
          <w:rFonts w:ascii="宋体" w:eastAsia="宋体" w:hAnsi="宋体" w:cs="宋体" w:hint="eastAsia"/>
          <w:kern w:val="0"/>
          <w:sz w:val="24"/>
          <w:szCs w:val="24"/>
        </w:rPr>
        <w:t>的</w:t>
      </w:r>
      <w:r w:rsidRPr="00406DE3">
        <w:rPr>
          <w:rFonts w:ascii="宋体" w:eastAsia="宋体" w:hAnsi="宋体" w:cs="宋体" w:hint="eastAsia"/>
          <w:kern w:val="0"/>
          <w:sz w:val="24"/>
          <w:szCs w:val="24"/>
          <w:u w:val="single"/>
        </w:rPr>
        <w:t>（项目名称）</w:t>
      </w:r>
      <w:r w:rsidRPr="00406DE3">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w:t>
      </w:r>
      <w:r w:rsidRPr="00406DE3">
        <w:rPr>
          <w:rFonts w:ascii="宋体" w:eastAsia="宋体" w:hAnsi="宋体" w:cs="宋体" w:hint="eastAsia"/>
          <w:kern w:val="0"/>
          <w:sz w:val="24"/>
          <w:szCs w:val="24"/>
          <w:u w:val="single"/>
        </w:rPr>
        <w:t> （标的名称） </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行业；制造商为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w:t>
      </w:r>
      <w:r w:rsidRPr="00406DE3">
        <w:rPr>
          <w:rFonts w:ascii="Simsun" w:eastAsia="宋体" w:hAnsi="Simsun" w:cs="宋体"/>
          <w:kern w:val="0"/>
          <w:szCs w:val="21"/>
        </w:rPr>
        <w:t>1</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w:t>
      </w:r>
      <w:r w:rsidRPr="00406DE3">
        <w:rPr>
          <w:rFonts w:ascii="宋体" w:eastAsia="宋体" w:hAnsi="宋体" w:cs="宋体" w:hint="eastAsia"/>
          <w:kern w:val="0"/>
          <w:sz w:val="24"/>
          <w:szCs w:val="24"/>
          <w:u w:val="single"/>
        </w:rPr>
        <w:t> （标的名称） </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行业；制造商为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本企业对上述声明内容的真实性负责。如有虚假，将依法承担相应责任。</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1、从业人员、营业收入、资产总额填报上一年度数据，无上</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年度数据的新成立企业可不填报。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sidRPr="00406DE3">
        <w:rPr>
          <w:rFonts w:ascii="宋体" w:eastAsia="宋体" w:hAnsi="宋体" w:cs="宋体" w:hint="eastAsia"/>
          <w:kern w:val="0"/>
          <w:sz w:val="24"/>
          <w:szCs w:val="24"/>
        </w:rPr>
        <w:lastRenderedPageBreak/>
        <w:t>准确的信息。对相关制造商信息了解不充分，或者不能确定相关信息真实、准确的，不建议出具《中小企业声明函》。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中小企业声明函（工程、服务）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本公司（联合体）郑重声明，根据《政府采购促进中小企业发展管理办法》（财库﹝2020﹞46 号）的规定，本公司（联合体）参加</w:t>
      </w:r>
      <w:r w:rsidRPr="00406DE3">
        <w:rPr>
          <w:rFonts w:ascii="宋体" w:eastAsia="宋体" w:hAnsi="宋体" w:cs="宋体" w:hint="eastAsia"/>
          <w:kern w:val="0"/>
          <w:sz w:val="24"/>
          <w:szCs w:val="24"/>
          <w:u w:val="single"/>
        </w:rPr>
        <w:t>（单位名称）</w:t>
      </w:r>
      <w:r w:rsidRPr="00406DE3">
        <w:rPr>
          <w:rFonts w:ascii="宋体" w:eastAsia="宋体" w:hAnsi="宋体" w:cs="宋体" w:hint="eastAsia"/>
          <w:kern w:val="0"/>
          <w:sz w:val="24"/>
          <w:szCs w:val="24"/>
        </w:rPr>
        <w:t>的</w:t>
      </w:r>
      <w:r w:rsidRPr="00406DE3">
        <w:rPr>
          <w:rFonts w:ascii="宋体" w:eastAsia="宋体" w:hAnsi="宋体" w:cs="宋体" w:hint="eastAsia"/>
          <w:kern w:val="0"/>
          <w:sz w:val="24"/>
          <w:szCs w:val="24"/>
          <w:u w:val="single"/>
        </w:rPr>
        <w:t>（项目名称）</w:t>
      </w:r>
      <w:r w:rsidRPr="00406DE3">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w:t>
      </w:r>
      <w:r w:rsidRPr="00406DE3">
        <w:rPr>
          <w:rFonts w:ascii="宋体" w:eastAsia="宋体" w:hAnsi="宋体" w:cs="宋体" w:hint="eastAsia"/>
          <w:kern w:val="0"/>
          <w:sz w:val="24"/>
          <w:szCs w:val="24"/>
          <w:u w:val="single"/>
        </w:rPr>
        <w:t>（标的名称）</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；承建（承接）企业为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w:t>
      </w:r>
      <w:r w:rsidRPr="00406DE3">
        <w:rPr>
          <w:rFonts w:ascii="Simsun" w:eastAsia="宋体" w:hAnsi="Simsun" w:cs="宋体"/>
          <w:kern w:val="0"/>
          <w:szCs w:val="21"/>
        </w:rPr>
        <w:t>1</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w:t>
      </w:r>
      <w:r w:rsidRPr="00406DE3">
        <w:rPr>
          <w:rFonts w:ascii="宋体" w:eastAsia="宋体" w:hAnsi="宋体" w:cs="宋体" w:hint="eastAsia"/>
          <w:kern w:val="0"/>
          <w:sz w:val="24"/>
          <w:szCs w:val="24"/>
          <w:u w:val="single"/>
        </w:rPr>
        <w:t>（标的名称）</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；承建（承接）企业为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本企业对上述声明内容的真实性负责。如有虚假，将依法承担相应责任。</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1、从业人员、营业收入、资产总额填报上一年度数据，无上</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年度数据的新成立企业可不填报。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sidRPr="00406DE3">
        <w:rPr>
          <w:rFonts w:ascii="宋体" w:eastAsia="宋体" w:hAnsi="宋体" w:cs="宋体" w:hint="eastAsia"/>
          <w:kern w:val="0"/>
          <w:sz w:val="24"/>
          <w:szCs w:val="24"/>
        </w:rPr>
        <w:lastRenderedPageBreak/>
        <w:t>准确的信息。对相关制造商信息了解不充分，或者不能确定相关信息真实、准确的，不建议出具《中小企业声明函》。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残疾人福利性单位声明函</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（以资格条件落实中小企业扶持政策时适用，若有）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406DE3">
        <w:rPr>
          <w:rFonts w:ascii="宋体" w:eastAsia="宋体" w:hAnsi="宋体" w:cs="宋体" w:hint="eastAsia"/>
          <w:kern w:val="0"/>
          <w:sz w:val="24"/>
          <w:szCs w:val="24"/>
        </w:rPr>
        <w:t>货物后标</w:t>
      </w:r>
      <w:proofErr w:type="gramEnd"/>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）由本投标人承建的（填写“所投采购包、品目号”）工程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）由本投标人承接的（填写“所投采购包、品目号”）服务；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本投标人对上述声明的真实性负责。如有虚假，将依法承担相应责任。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备注：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1、请投标人按照实际情况编制填写本声明函，并在相应的（）中打“√”。</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2、若《残疾人福利性单位声明函》内容不真实，视为提供虚假材料。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D969E4" w:rsidRDefault="00D969E4">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附：</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监狱企业证明材料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二-10联合体协议（若有）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兹有</w:t>
      </w:r>
      <w:r w:rsidRPr="00406DE3">
        <w:rPr>
          <w:rFonts w:ascii="宋体" w:eastAsia="宋体" w:hAnsi="宋体" w:cs="宋体" w:hint="eastAsia"/>
          <w:kern w:val="0"/>
          <w:sz w:val="24"/>
          <w:szCs w:val="24"/>
          <w:u w:val="single"/>
        </w:rPr>
        <w:t>（填写“联合体中各方的全称”，各方的全称之间请用“、”分割）</w:t>
      </w:r>
      <w:r w:rsidRPr="00406DE3">
        <w:rPr>
          <w:rFonts w:ascii="宋体" w:eastAsia="宋体" w:hAnsi="宋体" w:cs="宋体" w:hint="eastAsia"/>
          <w:kern w:val="0"/>
          <w:sz w:val="24"/>
          <w:szCs w:val="24"/>
        </w:rPr>
        <w:t>自愿组成联合体，共同参加</w:t>
      </w:r>
      <w:r w:rsidRPr="00406DE3">
        <w:rPr>
          <w:rFonts w:ascii="宋体" w:eastAsia="宋体" w:hAnsi="宋体" w:cs="宋体" w:hint="eastAsia"/>
          <w:kern w:val="0"/>
          <w:sz w:val="24"/>
          <w:szCs w:val="24"/>
          <w:u w:val="single"/>
        </w:rPr>
        <w:t>（填写“项目名称”）</w:t>
      </w:r>
      <w:r w:rsidRPr="00406DE3">
        <w:rPr>
          <w:rFonts w:ascii="宋体" w:eastAsia="宋体" w:hAnsi="宋体" w:cs="宋体" w:hint="eastAsia"/>
          <w:kern w:val="0"/>
          <w:sz w:val="24"/>
          <w:szCs w:val="24"/>
        </w:rPr>
        <w:t> 项目（项目编号：</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）的投标。现就联合体参加本项目投标的有关事宜达成下列协议：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一、联合体各方应承担的工作和义务具体如下：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1、牵头方（全称）：</w:t>
      </w:r>
      <w:r w:rsidRPr="00406DE3">
        <w:rPr>
          <w:rFonts w:ascii="宋体" w:eastAsia="宋体" w:hAnsi="宋体" w:cs="宋体" w:hint="eastAsia"/>
          <w:kern w:val="0"/>
          <w:sz w:val="24"/>
          <w:szCs w:val="24"/>
          <w:u w:val="single"/>
        </w:rPr>
        <w:t>（填写“工作及义务的具体内容”） </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2、成员方：</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2.1（成员</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的全称）：</w:t>
      </w:r>
      <w:r w:rsidRPr="00406DE3">
        <w:rPr>
          <w:rFonts w:ascii="宋体" w:eastAsia="宋体" w:hAnsi="宋体" w:cs="宋体" w:hint="eastAsia"/>
          <w:kern w:val="0"/>
          <w:sz w:val="24"/>
          <w:szCs w:val="24"/>
          <w:u w:val="single"/>
        </w:rPr>
        <w:t>（填写“工作及义务的具体内容”）</w:t>
      </w: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二、联合体各方的合同金额占比，具体如下：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1.牵头方（</w:t>
      </w:r>
      <w:r w:rsidRPr="00406DE3">
        <w:rPr>
          <w:rFonts w:ascii="宋体" w:eastAsia="宋体" w:hAnsi="宋体" w:cs="宋体" w:hint="eastAsia"/>
          <w:kern w:val="0"/>
          <w:sz w:val="24"/>
          <w:szCs w:val="24"/>
          <w:u w:val="single"/>
        </w:rPr>
        <w:t> 全称</w:t>
      </w:r>
      <w:r w:rsidRPr="00406DE3">
        <w:rPr>
          <w:rFonts w:ascii="宋体" w:eastAsia="宋体" w:hAnsi="宋体" w:cs="宋体" w:hint="eastAsia"/>
          <w:kern w:val="0"/>
          <w:sz w:val="24"/>
          <w:szCs w:val="24"/>
        </w:rPr>
        <w:t> ）的合同金额占合同总额的</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2.成员方：</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2.1（</w:t>
      </w:r>
      <w:r w:rsidRPr="00406DE3">
        <w:rPr>
          <w:rFonts w:ascii="宋体" w:eastAsia="宋体" w:hAnsi="宋体" w:cs="宋体" w:hint="eastAsia"/>
          <w:kern w:val="0"/>
          <w:sz w:val="24"/>
          <w:szCs w:val="24"/>
          <w:u w:val="single"/>
        </w:rPr>
        <w:t> 成员1的全称 </w:t>
      </w:r>
      <w:r w:rsidRPr="00406DE3">
        <w:rPr>
          <w:rFonts w:ascii="宋体" w:eastAsia="宋体" w:hAnsi="宋体" w:cs="宋体" w:hint="eastAsia"/>
          <w:kern w:val="0"/>
          <w:sz w:val="24"/>
          <w:szCs w:val="24"/>
        </w:rPr>
        <w:t>）的合同金额占合同总额的</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三、联合体各方约定：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1、由</w:t>
      </w:r>
      <w:r w:rsidRPr="00406DE3">
        <w:rPr>
          <w:rFonts w:ascii="宋体" w:eastAsia="宋体" w:hAnsi="宋体" w:cs="宋体" w:hint="eastAsia"/>
          <w:kern w:val="0"/>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2、联合体各方约定由</w:t>
      </w:r>
      <w:r w:rsidRPr="00406DE3">
        <w:rPr>
          <w:rFonts w:ascii="宋体" w:eastAsia="宋体" w:hAnsi="宋体" w:cs="宋体" w:hint="eastAsia"/>
          <w:kern w:val="0"/>
          <w:sz w:val="24"/>
          <w:szCs w:val="24"/>
          <w:u w:val="single"/>
        </w:rPr>
        <w:t>（填写“牵头方的全称”）代表联合体办理投标保证金事宜。</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3、根据福建省财政厅文件（</w:t>
      </w:r>
      <w:proofErr w:type="gramStart"/>
      <w:r w:rsidRPr="00406DE3">
        <w:rPr>
          <w:rFonts w:ascii="宋体" w:eastAsia="宋体" w:hAnsi="宋体" w:cs="宋体" w:hint="eastAsia"/>
          <w:kern w:val="0"/>
          <w:sz w:val="24"/>
          <w:szCs w:val="24"/>
        </w:rPr>
        <w:t>闽财购[</w:t>
      </w:r>
      <w:proofErr w:type="gramEnd"/>
      <w:r w:rsidRPr="00406DE3">
        <w:rPr>
          <w:rFonts w:ascii="宋体" w:eastAsia="宋体" w:hAnsi="宋体" w:cs="宋体" w:hint="eastAsia"/>
          <w:kern w:val="0"/>
          <w:sz w:val="24"/>
          <w:szCs w:val="24"/>
        </w:rPr>
        <w:t>2008]10号）的规定，若本项目采用综合评分法，则联合体只能确定由其中一方的条件参与商务部分的评标。因此，联合体各方约定以（应填写“其中一方的全称”，如：联合体确定以成员</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的条件参与商务部分的评标，则填写“成员</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的全称”…；否则填写“无”）的条件参与商务部分的评标。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四、若中标，牵头方将代表联合体与采购人就合同签订事宜进行协商；若协商一致，则联合体各方将共同与采购人签订政府采购合同，并就政府采购合同约定的事项对采购人承担连带责任。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五、本协议自签署之日起生效，政府采购合同履行完毕后自动失效。</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六、本协议一式</w:t>
      </w:r>
      <w:r w:rsidRPr="00406DE3">
        <w:rPr>
          <w:rFonts w:ascii="宋体" w:eastAsia="宋体" w:hAnsi="宋体" w:cs="宋体" w:hint="eastAsia"/>
          <w:kern w:val="0"/>
          <w:sz w:val="24"/>
          <w:szCs w:val="24"/>
          <w:u w:val="single"/>
        </w:rPr>
        <w:t>（填写具体份数）</w:t>
      </w:r>
      <w:r w:rsidRPr="00406DE3">
        <w:rPr>
          <w:rFonts w:ascii="宋体" w:eastAsia="宋体" w:hAnsi="宋体" w:cs="宋体" w:hint="eastAsia"/>
          <w:kern w:val="0"/>
          <w:sz w:val="24"/>
          <w:szCs w:val="24"/>
        </w:rPr>
        <w:t>份，联合体各方各执一份，电子投标文件中提交一份。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（以下无正文）</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牵头方：</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法定代表人或其委托代理人：</w:t>
      </w:r>
      <w:r w:rsidRPr="00406DE3">
        <w:rPr>
          <w:rFonts w:ascii="宋体" w:eastAsia="宋体" w:hAnsi="宋体" w:cs="宋体" w:hint="eastAsia"/>
          <w:kern w:val="0"/>
          <w:sz w:val="24"/>
          <w:szCs w:val="24"/>
          <w:u w:val="single"/>
        </w:rPr>
        <w:t> （签字或盖章）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成员</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w:t>
      </w:r>
      <w:r w:rsidRPr="00406DE3">
        <w:rPr>
          <w:rFonts w:ascii="宋体" w:eastAsia="宋体" w:hAnsi="宋体" w:cs="宋体" w:hint="eastAsia"/>
          <w:kern w:val="0"/>
          <w:sz w:val="24"/>
          <w:szCs w:val="24"/>
          <w:u w:val="single"/>
        </w:rPr>
        <w:t>（全称并加盖成员</w:t>
      </w:r>
      <w:proofErr w:type="gramStart"/>
      <w:r w:rsidRPr="00406DE3">
        <w:rPr>
          <w:rFonts w:ascii="宋体" w:eastAsia="宋体" w:hAnsi="宋体" w:cs="宋体" w:hint="eastAsia"/>
          <w:kern w:val="0"/>
          <w:sz w:val="24"/>
          <w:szCs w:val="24"/>
          <w:u w:val="single"/>
        </w:rPr>
        <w:t>一</w:t>
      </w:r>
      <w:proofErr w:type="gramEnd"/>
      <w:r w:rsidRPr="00406DE3">
        <w:rPr>
          <w:rFonts w:ascii="宋体" w:eastAsia="宋体" w:hAnsi="宋体" w:cs="宋体" w:hint="eastAsia"/>
          <w:kern w:val="0"/>
          <w:sz w:val="24"/>
          <w:szCs w:val="24"/>
          <w:u w:val="single"/>
        </w:rPr>
        <w:t>的单位公章）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法定代表人或其委托代理人：</w:t>
      </w:r>
      <w:r w:rsidRPr="00406DE3">
        <w:rPr>
          <w:rFonts w:ascii="宋体" w:eastAsia="宋体" w:hAnsi="宋体" w:cs="宋体" w:hint="eastAsia"/>
          <w:kern w:val="0"/>
          <w:sz w:val="24"/>
          <w:szCs w:val="24"/>
          <w:u w:val="single"/>
        </w:rPr>
        <w:t> （签字或盖章）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成员**：</w:t>
      </w:r>
      <w:r w:rsidRPr="00406DE3">
        <w:rPr>
          <w:rFonts w:ascii="宋体" w:eastAsia="宋体" w:hAnsi="宋体" w:cs="宋体" w:hint="eastAsia"/>
          <w:kern w:val="0"/>
          <w:sz w:val="24"/>
          <w:szCs w:val="24"/>
          <w:u w:val="single"/>
        </w:rPr>
        <w:t>（全称并加盖成员**的单位公章）</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法定代表人或其委托代理人：</w:t>
      </w:r>
      <w:r w:rsidRPr="00406DE3">
        <w:rPr>
          <w:rFonts w:ascii="宋体" w:eastAsia="宋体" w:hAnsi="宋体" w:cs="宋体" w:hint="eastAsia"/>
          <w:kern w:val="0"/>
          <w:sz w:val="24"/>
          <w:szCs w:val="24"/>
          <w:u w:val="single"/>
        </w:rPr>
        <w:t> （签字或盖章）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签署日期：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1、招标文件接受联合体投标且投标人为联合体的，投标人应提供本协议；否则无须提供。</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2、本协议由委托代理人签字或盖章的，应按照本章载明的格式提供“单位授权书”。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3、在以联合体形</w:t>
      </w:r>
      <w:proofErr w:type="gramStart"/>
      <w:r w:rsidRPr="00406DE3">
        <w:rPr>
          <w:rFonts w:ascii="宋体" w:eastAsia="宋体" w:hAnsi="宋体" w:cs="宋体" w:hint="eastAsia"/>
          <w:kern w:val="0"/>
          <w:sz w:val="24"/>
          <w:szCs w:val="24"/>
        </w:rPr>
        <w:t>式落实</w:t>
      </w:r>
      <w:proofErr w:type="gramEnd"/>
      <w:r w:rsidRPr="00406DE3">
        <w:rPr>
          <w:rFonts w:ascii="宋体" w:eastAsia="宋体" w:hAnsi="宋体" w:cs="宋体" w:hint="eastAsia"/>
          <w:kern w:val="0"/>
          <w:sz w:val="24"/>
          <w:szCs w:val="24"/>
        </w:rPr>
        <w:t>中小企业预留份额项目中，投标人除了要提供《中小企业声明函》，还需提供本协议。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二-11分包意向协议（若有）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甲方（总包方）：</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（即本项目的投标人）</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乙方（分包方）：</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兹有甲方参加</w:t>
      </w:r>
      <w:r w:rsidRPr="00406DE3">
        <w:rPr>
          <w:rFonts w:ascii="宋体" w:eastAsia="宋体" w:hAnsi="宋体" w:cs="宋体" w:hint="eastAsia"/>
          <w:kern w:val="0"/>
          <w:sz w:val="24"/>
          <w:szCs w:val="24"/>
          <w:u w:val="single"/>
        </w:rPr>
        <w:t>（填写“项目名称”）</w:t>
      </w:r>
      <w:r w:rsidRPr="00406DE3">
        <w:rPr>
          <w:rFonts w:ascii="宋体" w:eastAsia="宋体" w:hAnsi="宋体" w:cs="宋体" w:hint="eastAsia"/>
          <w:kern w:val="0"/>
          <w:sz w:val="24"/>
          <w:szCs w:val="24"/>
        </w:rPr>
        <w:t> 项目（项目编号：</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）的政府采购活动。甲方期望将采购项目的部分采购标的分包给乙方完成，而乙方保证能够向甲方提供本协议项下的采购标的，甲、乙双方就合同分包的有关事宜达成下列协议：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一、分包标的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u w:val="single"/>
        </w:rPr>
        <w:t>（根据双方的意向填写，可以是表格或文字描述）。</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二、分包合同金额占比</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分包合同价占投标总价的比例：</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三、其他条款</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9525" w:type="dxa"/>
        <w:tblCellMar>
          <w:left w:w="0" w:type="dxa"/>
          <w:right w:w="0" w:type="dxa"/>
        </w:tblCellMar>
        <w:tblLook w:val="04A0" w:firstRow="1" w:lastRow="0" w:firstColumn="1" w:lastColumn="0" w:noHBand="0" w:noVBand="1"/>
      </w:tblPr>
      <w:tblGrid>
        <w:gridCol w:w="4762"/>
        <w:gridCol w:w="4763"/>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甲方：</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乙方：</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住所：</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住所：</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单位负责人或委托代理人：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单位负责人或委托代理人：</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联系方法：</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联系方法：</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开户银行：</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开户银行：</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账号：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账号：</w:t>
            </w:r>
          </w:p>
        </w:tc>
      </w:tr>
      <w:tr w:rsidR="00406DE3" w:rsidRPr="00406DE3" w:rsidTr="00406DE3">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签订地点：</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wordWrap w:val="0"/>
              <w:spacing w:line="480" w:lineRule="atLeast"/>
              <w:jc w:val="right"/>
              <w:rPr>
                <w:rFonts w:ascii="宋体" w:eastAsia="宋体" w:hAnsi="宋体" w:cs="宋体"/>
                <w:kern w:val="0"/>
                <w:sz w:val="24"/>
                <w:szCs w:val="24"/>
              </w:rPr>
            </w:pPr>
            <w:r w:rsidRPr="00406DE3">
              <w:rPr>
                <w:rFonts w:ascii="宋体" w:eastAsia="宋体" w:hAnsi="宋体" w:cs="宋体" w:hint="eastAsia"/>
                <w:kern w:val="0"/>
                <w:sz w:val="24"/>
                <w:szCs w:val="24"/>
              </w:rPr>
              <w:t>签约日期：</w:t>
            </w:r>
            <w:r w:rsidRPr="00406DE3">
              <w:rPr>
                <w:rFonts w:ascii="宋体" w:eastAsia="宋体" w:hAnsi="宋体" w:cs="宋体" w:hint="eastAsia"/>
                <w:kern w:val="0"/>
                <w:sz w:val="24"/>
                <w:szCs w:val="24"/>
                <w:u w:val="single"/>
              </w:rPr>
              <w:t xml:space="preserve">　　年　　月　　日</w:t>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1.招标文件接受合同分包且投标人拟将合同分包的，应提供本协议；否则无须提供。</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2.本协议由委托代理人签字或盖章的，应按照本章载明的格式提供“单位授权书”。</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3.在以合同分包形式落实中小企业预留份额项目中，投标人除了要提供《中小企业声明函》，还需提供本协议。</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二-12其他资格证明文件（若有）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二-12-①具备履行合同所必需设备和专业技术能力专项证明材料（若有）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致：</w:t>
      </w:r>
      <w:r w:rsidRPr="00406DE3">
        <w:rPr>
          <w:rFonts w:ascii="宋体" w:eastAsia="宋体" w:hAnsi="宋体" w:cs="宋体" w:hint="eastAsia"/>
          <w:kern w:val="0"/>
          <w:sz w:val="24"/>
          <w:szCs w:val="24"/>
          <w:u w:val="single"/>
        </w:rPr>
        <w:t>（采购人或采购代理机构）</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现附上我方具备履行合同所必需的设备和专业技术能力的专项证明材料复印件（具体附后），上述证明材料真实有效，否则我方负全部责任。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1、招标文件要求投标人提供“具备履行合同所必需的设备和专业技术能力专项证明材料”的，投标人应按照招标文件规定在此项下提供相应证明材料复印件。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2、投标人提供的相应证明材料复印件均应符合：内容完整、清晰、整洁，并由投标人加盖其单位公章。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二-12-②招标文件规定的其他资格证明文件（若有）</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除招标文件另有规定外，招标文件要求提交的除前述资格证明文件外的其他资格证明文件（若有）加盖投标人的单位公章后应在此项下提交。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三、投标保证金</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1、在此项下提交的“投标保证金”材料可使用转账凭证复印件或从福建省政府采购网上公开信息系统中下载的有关原始页面的打印件。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2、投标保证金是否已提交的认定按照招标文件第三章规定执行。</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封面格式(报价部分)</w:t>
      </w:r>
    </w:p>
    <w:p w:rsidR="00406DE3" w:rsidRPr="00406DE3" w:rsidRDefault="00406DE3" w:rsidP="00406DE3">
      <w:pPr>
        <w:widowControl/>
        <w:shd w:val="clear" w:color="auto" w:fill="FFFFFF"/>
        <w:jc w:val="center"/>
        <w:outlineLvl w:val="0"/>
        <w:rPr>
          <w:rFonts w:ascii="宋体" w:eastAsia="宋体" w:hAnsi="宋体" w:cs="宋体" w:hint="eastAsia"/>
          <w:b/>
          <w:bCs/>
          <w:kern w:val="36"/>
          <w:sz w:val="78"/>
          <w:szCs w:val="78"/>
        </w:rPr>
      </w:pPr>
      <w:r w:rsidRPr="00406DE3">
        <w:rPr>
          <w:rFonts w:ascii="宋体" w:eastAsia="宋体" w:hAnsi="宋体" w:cs="宋体" w:hint="eastAsia"/>
          <w:b/>
          <w:bCs/>
          <w:kern w:val="36"/>
          <w:sz w:val="78"/>
          <w:szCs w:val="78"/>
        </w:rPr>
        <w:t>福建省政府采购投标文件</w:t>
      </w:r>
    </w:p>
    <w:p w:rsidR="00406DE3" w:rsidRPr="00406DE3" w:rsidRDefault="00406DE3" w:rsidP="00406DE3">
      <w:pPr>
        <w:widowControl/>
        <w:shd w:val="clear" w:color="auto" w:fill="FFFFFF"/>
        <w:jc w:val="center"/>
        <w:outlineLvl w:val="0"/>
        <w:rPr>
          <w:rFonts w:ascii="宋体" w:eastAsia="宋体" w:hAnsi="宋体" w:cs="宋体" w:hint="eastAsia"/>
          <w:b/>
          <w:bCs/>
          <w:kern w:val="36"/>
          <w:sz w:val="78"/>
          <w:szCs w:val="78"/>
        </w:rPr>
      </w:pPr>
      <w:r w:rsidRPr="00406DE3">
        <w:rPr>
          <w:rFonts w:ascii="宋体" w:eastAsia="宋体" w:hAnsi="宋体" w:cs="宋体" w:hint="eastAsia"/>
          <w:b/>
          <w:bCs/>
          <w:kern w:val="36"/>
          <w:sz w:val="78"/>
          <w:szCs w:val="78"/>
        </w:rPr>
        <w:t>（报价部分）</w:t>
      </w:r>
    </w:p>
    <w:p w:rsidR="00406DE3" w:rsidRPr="00406DE3" w:rsidRDefault="00406DE3" w:rsidP="00406DE3">
      <w:pPr>
        <w:widowControl/>
        <w:shd w:val="clear" w:color="auto" w:fill="FFFFFF"/>
        <w:jc w:val="left"/>
        <w:rPr>
          <w:rFonts w:ascii="微软雅黑" w:eastAsia="微软雅黑" w:hAnsi="微软雅黑" w:cs="宋体" w:hint="eastAsia"/>
          <w:kern w:val="0"/>
          <w:szCs w:val="21"/>
        </w:rPr>
      </w:pPr>
      <w:r w:rsidRPr="00406DE3">
        <w:rPr>
          <w:rFonts w:ascii="微软雅黑" w:eastAsia="微软雅黑" w:hAnsi="微软雅黑" w:cs="宋体" w:hint="eastAsia"/>
          <w:kern w:val="0"/>
          <w:szCs w:val="21"/>
        </w:rPr>
        <w:br/>
      </w:r>
      <w:r w:rsidRPr="00406DE3">
        <w:rPr>
          <w:rFonts w:ascii="微软雅黑" w:eastAsia="微软雅黑" w:hAnsi="微软雅黑" w:cs="宋体" w:hint="eastAsia"/>
          <w:kern w:val="0"/>
          <w:szCs w:val="21"/>
        </w:rPr>
        <w:br/>
      </w:r>
      <w:r w:rsidRPr="00406DE3">
        <w:rPr>
          <w:rFonts w:ascii="微软雅黑" w:eastAsia="微软雅黑" w:hAnsi="微软雅黑" w:cs="宋体" w:hint="eastAsia"/>
          <w:kern w:val="0"/>
          <w:szCs w:val="21"/>
        </w:rPr>
        <w:br/>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b/>
          <w:bCs/>
          <w:kern w:val="0"/>
          <w:sz w:val="39"/>
          <w:szCs w:val="39"/>
        </w:rPr>
      </w:pPr>
      <w:r w:rsidRPr="00406DE3">
        <w:rPr>
          <w:rFonts w:ascii="宋体" w:eastAsia="宋体" w:hAnsi="宋体" w:cs="宋体" w:hint="eastAsia"/>
          <w:b/>
          <w:bCs/>
          <w:kern w:val="0"/>
          <w:sz w:val="39"/>
          <w:szCs w:val="39"/>
        </w:rPr>
        <w:t>（填写正本或副本）</w:t>
      </w:r>
    </w:p>
    <w:p w:rsidR="00406DE3" w:rsidRPr="00406DE3" w:rsidRDefault="00406DE3" w:rsidP="00406DE3">
      <w:pPr>
        <w:widowControl/>
        <w:shd w:val="clear" w:color="auto" w:fill="FFFFFF"/>
        <w:jc w:val="left"/>
        <w:rPr>
          <w:rFonts w:ascii="微软雅黑" w:eastAsia="微软雅黑" w:hAnsi="微软雅黑" w:cs="宋体" w:hint="eastAsia"/>
          <w:kern w:val="0"/>
          <w:szCs w:val="21"/>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（项目名称：（由投标人填写）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（备案编号：（由投标人填写）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（项目编号：（由投标人填写）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（所投采购包：（由投标人填写）</w:t>
      </w:r>
    </w:p>
    <w:p w:rsidR="00D969E4" w:rsidRDefault="00D969E4" w:rsidP="00406DE3">
      <w:pPr>
        <w:widowControl/>
        <w:shd w:val="clear" w:color="auto" w:fill="FFFFFF"/>
        <w:spacing w:line="480" w:lineRule="atLeast"/>
        <w:jc w:val="center"/>
        <w:outlineLvl w:val="2"/>
        <w:rPr>
          <w:rFonts w:ascii="微软雅黑" w:eastAsia="微软雅黑" w:hAnsi="微软雅黑" w:cs="宋体" w:hint="eastAsia"/>
          <w:kern w:val="0"/>
          <w:szCs w:val="21"/>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投标人：（填写“全称”）</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（由投标人填写）年（由投标人填写）月</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索引</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一、开标一览表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二、投标分项报价表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三、招标文件规定的价格扣除证明材料（若有）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四、招标文件规定的加分证明材料（若有）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一、开标一览表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货币及单位：人民币元</w:t>
      </w:r>
    </w:p>
    <w:tbl>
      <w:tblPr>
        <w:tblW w:w="9525" w:type="dxa"/>
        <w:tblCellMar>
          <w:left w:w="0" w:type="dxa"/>
          <w:right w:w="0" w:type="dxa"/>
        </w:tblCellMar>
        <w:tblLook w:val="04A0" w:firstRow="1" w:lastRow="0" w:firstColumn="1" w:lastColumn="0" w:noHBand="0" w:noVBand="1"/>
      </w:tblPr>
      <w:tblGrid>
        <w:gridCol w:w="737"/>
        <w:gridCol w:w="3569"/>
        <w:gridCol w:w="992"/>
        <w:gridCol w:w="4227"/>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投标报价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投标保证金</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备注</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投标总价（大写金额）：</w:t>
            </w:r>
            <w:r w:rsidRPr="00406DE3">
              <w:rPr>
                <w:rFonts w:ascii="宋体" w:eastAsia="宋体" w:hAnsi="宋体" w:cs="宋体" w:hint="eastAsia"/>
                <w:kern w:val="0"/>
                <w:sz w:val="24"/>
                <w:szCs w:val="24"/>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a.&gt;投标报价的明细：详见《投标分项报价表》。</w:t>
            </w:r>
          </w:p>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b.&gt;招标文件规定的价格扣除证明材料（若有）：详见报价部分。</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投标总价（大写金额）：</w:t>
            </w:r>
            <w:r w:rsidRPr="00406DE3">
              <w:rPr>
                <w:rFonts w:ascii="宋体" w:eastAsia="宋体" w:hAnsi="宋体" w:cs="宋体" w:hint="eastAsia"/>
                <w:kern w:val="0"/>
                <w:sz w:val="24"/>
                <w:szCs w:val="24"/>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1、本表应按照下列规定填写：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1.1投标人应按照本表格式填写所投的采购包的“投标报价”。</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1.2本表中列示的“采购包”应与《投标分项报价表》中列示的“采购包”保持一致，即：若本表中列示的“采购包”为“1”时，《投标分项报价表》中列示的“采购包”亦应为“1”，以此类推。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1.3“大写金额”指“投标报价”应用“壹、贰、叁、肆、伍、陆、柒、捌、玖、拾、佰、仟、万、亿、元、角、分、零”等进行填写。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二、投标分项报价表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货币及单位：人民币元</w:t>
      </w:r>
    </w:p>
    <w:tbl>
      <w:tblPr>
        <w:tblW w:w="9525" w:type="dxa"/>
        <w:tblCellMar>
          <w:left w:w="0" w:type="dxa"/>
          <w:right w:w="0" w:type="dxa"/>
        </w:tblCellMar>
        <w:tblLook w:val="04A0" w:firstRow="1" w:lastRow="0" w:firstColumn="1" w:lastColumn="0" w:noHBand="0" w:noVBand="1"/>
      </w:tblPr>
      <w:tblGrid>
        <w:gridCol w:w="953"/>
        <w:gridCol w:w="953"/>
        <w:gridCol w:w="1189"/>
        <w:gridCol w:w="716"/>
        <w:gridCol w:w="952"/>
        <w:gridCol w:w="1665"/>
        <w:gridCol w:w="716"/>
        <w:gridCol w:w="1665"/>
        <w:gridCol w:w="716"/>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投标标的</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来源地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单价（现场）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总价（现场）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备注</w:t>
            </w:r>
          </w:p>
        </w:tc>
      </w:tr>
      <w:tr w:rsidR="00406DE3" w:rsidRPr="00406DE3" w:rsidTr="00406DE3">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D969E4">
        <w:trPr>
          <w:trHeight w:val="1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D969E4">
        <w:trPr>
          <w:trHeight w:val="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1、本表应按照下列规定填写：</w:t>
      </w:r>
    </w:p>
    <w:p w:rsidR="00406DE3" w:rsidRPr="00406DE3" w:rsidRDefault="00406DE3" w:rsidP="00D969E4">
      <w:pPr>
        <w:widowControl/>
        <w:shd w:val="clear" w:color="auto" w:fill="FFFFFF"/>
        <w:spacing w:line="400" w:lineRule="atLeast"/>
        <w:ind w:firstLine="482"/>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406DE3" w:rsidRPr="00406DE3" w:rsidRDefault="00406DE3" w:rsidP="00D969E4">
      <w:pPr>
        <w:widowControl/>
        <w:shd w:val="clear" w:color="auto" w:fill="FFFFFF"/>
        <w:spacing w:line="400" w:lineRule="atLeast"/>
        <w:ind w:firstLine="482"/>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406DE3" w:rsidRPr="00406DE3" w:rsidRDefault="00406DE3" w:rsidP="00D969E4">
      <w:pPr>
        <w:widowControl/>
        <w:shd w:val="clear" w:color="auto" w:fill="FFFFFF"/>
        <w:spacing w:line="400" w:lineRule="atLeast"/>
        <w:ind w:firstLine="482"/>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1.3“投标标的”为服务的：“规格”项下应填写服务提供者提供的服务标准及品牌（若有）。“来源地”应填写服务提供者的所在地。</w:t>
      </w:r>
    </w:p>
    <w:p w:rsidR="00406DE3" w:rsidRPr="00406DE3" w:rsidRDefault="00406DE3" w:rsidP="00D969E4">
      <w:pPr>
        <w:widowControl/>
        <w:shd w:val="clear" w:color="auto" w:fill="FFFFFF"/>
        <w:spacing w:line="400" w:lineRule="atLeast"/>
        <w:ind w:firstLine="482"/>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1.4同一采购包中，“单价（现场）”×“数量”=“总价（现场）”，全部品目号“总价（现场）”的合计金额应与《开标一览表》中相应采购包列示的“投标总价”保持一致。</w:t>
      </w:r>
    </w:p>
    <w:p w:rsidR="00406DE3" w:rsidRPr="00406DE3" w:rsidRDefault="00406DE3" w:rsidP="00D969E4">
      <w:pPr>
        <w:widowControl/>
        <w:shd w:val="clear" w:color="auto" w:fill="FFFFFF"/>
        <w:spacing w:line="400" w:lineRule="atLeast"/>
        <w:ind w:firstLine="482"/>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1.5若招标文件要求投标人对“备品备件价格、专用工具价格、技术服务费、安装调试费、检验培训费、运输费、保险费、税收”等进行报价的，请在本表的“备注”项下填写。</w:t>
      </w:r>
    </w:p>
    <w:p w:rsidR="00406DE3" w:rsidRPr="00406DE3" w:rsidRDefault="00406DE3" w:rsidP="00D969E4">
      <w:pPr>
        <w:widowControl/>
        <w:shd w:val="clear" w:color="auto" w:fill="FFFFFF"/>
        <w:spacing w:line="400" w:lineRule="atLeast"/>
        <w:ind w:firstLine="482"/>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D969E4">
      <w:pPr>
        <w:widowControl/>
        <w:shd w:val="clear" w:color="auto" w:fill="FFFFFF"/>
        <w:spacing w:line="400" w:lineRule="atLeast"/>
        <w:ind w:firstLine="482"/>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三、招标文件规定的价格扣除证明材料（若有）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三-1优先类节能产品、环境标志产品价格扣除证明材料（若有）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三-1-①优先类节能产品、环境标志产品统计表（价格扣除适用，若有）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货币及单位：人民币元</w:t>
      </w:r>
    </w:p>
    <w:tbl>
      <w:tblPr>
        <w:tblW w:w="9525" w:type="dxa"/>
        <w:tblCellMar>
          <w:left w:w="0" w:type="dxa"/>
          <w:right w:w="0" w:type="dxa"/>
        </w:tblCellMar>
        <w:tblLook w:val="04A0" w:firstRow="1" w:lastRow="0" w:firstColumn="1" w:lastColumn="0" w:noHBand="0" w:noVBand="1"/>
      </w:tblPr>
      <w:tblGrid>
        <w:gridCol w:w="731"/>
        <w:gridCol w:w="1157"/>
        <w:gridCol w:w="1389"/>
        <w:gridCol w:w="1967"/>
        <w:gridCol w:w="925"/>
        <w:gridCol w:w="1967"/>
        <w:gridCol w:w="1389"/>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center"/>
              <w:rPr>
                <w:rFonts w:ascii="宋体" w:eastAsia="宋体" w:hAnsi="宋体" w:cs="宋体"/>
                <w:kern w:val="0"/>
                <w:sz w:val="24"/>
                <w:szCs w:val="24"/>
              </w:rPr>
            </w:pPr>
            <w:r w:rsidRPr="00406DE3">
              <w:rPr>
                <w:rFonts w:ascii="宋体" w:eastAsia="宋体" w:hAnsi="宋体" w:cs="宋体" w:hint="eastAsia"/>
                <w:kern w:val="0"/>
                <w:sz w:val="24"/>
                <w:szCs w:val="24"/>
              </w:rPr>
              <w:t>本采购包内属于节能、环境标志产品的情况</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货物名称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单价（现场）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总价（现场）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认证种类</w:t>
            </w:r>
          </w:p>
        </w:tc>
      </w:tr>
      <w:tr w:rsidR="00406DE3" w:rsidRPr="00406DE3" w:rsidTr="00406DE3">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备注</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a.采购包内属于节能、环境标志产品的报价总金额：</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w:t>
            </w:r>
          </w:p>
          <w:p w:rsidR="00406DE3" w:rsidRPr="00406DE3" w:rsidRDefault="00406DE3" w:rsidP="00406DE3">
            <w:pPr>
              <w:widowControl/>
              <w:wordWrap w:val="0"/>
              <w:spacing w:line="480" w:lineRule="atLeast"/>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b.采购包投标总价（报价总金额）：</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w:t>
            </w:r>
          </w:p>
          <w:p w:rsidR="00406DE3" w:rsidRPr="00406DE3" w:rsidRDefault="00406DE3" w:rsidP="00406DE3">
            <w:pPr>
              <w:widowControl/>
              <w:wordWrap w:val="0"/>
              <w:spacing w:line="480" w:lineRule="atLeast"/>
              <w:jc w:val="left"/>
              <w:rPr>
                <w:rFonts w:ascii="宋体" w:eastAsia="宋体" w:hAnsi="宋体" w:cs="宋体"/>
                <w:kern w:val="0"/>
                <w:sz w:val="24"/>
                <w:szCs w:val="24"/>
              </w:rPr>
            </w:pPr>
            <w:proofErr w:type="gramStart"/>
            <w:r w:rsidRPr="00406DE3">
              <w:rPr>
                <w:rFonts w:ascii="宋体" w:eastAsia="宋体" w:hAnsi="宋体" w:cs="宋体" w:hint="eastAsia"/>
                <w:kern w:val="0"/>
                <w:sz w:val="24"/>
                <w:szCs w:val="24"/>
              </w:rPr>
              <w:t>c</w:t>
            </w:r>
            <w:proofErr w:type="gramEnd"/>
            <w:r w:rsidRPr="00406DE3">
              <w:rPr>
                <w:rFonts w:ascii="宋体" w:eastAsia="宋体" w:hAnsi="宋体" w:cs="宋体" w:hint="eastAsia"/>
                <w:kern w:val="0"/>
                <w:sz w:val="24"/>
                <w:szCs w:val="24"/>
              </w:rPr>
              <w:t>.“采购包内属于节能、环境标志产品的报价总金额</w:t>
            </w:r>
            <w:proofErr w:type="gramStart"/>
            <w:r w:rsidRPr="00406DE3">
              <w:rPr>
                <w:rFonts w:ascii="宋体" w:eastAsia="宋体" w:hAnsi="宋体" w:cs="宋体" w:hint="eastAsia"/>
                <w:kern w:val="0"/>
                <w:sz w:val="24"/>
                <w:szCs w:val="24"/>
              </w:rPr>
              <w:t>”</w:t>
            </w:r>
            <w:proofErr w:type="gramEnd"/>
            <w:r w:rsidRPr="00406DE3">
              <w:rPr>
                <w:rFonts w:ascii="宋体" w:eastAsia="宋体" w:hAnsi="宋体" w:cs="宋体" w:hint="eastAsia"/>
                <w:kern w:val="0"/>
                <w:sz w:val="24"/>
                <w:szCs w:val="24"/>
              </w:rPr>
              <w:t>占“采购包投标总价（报价总金额）”的比例（以%列示）：</w:t>
            </w:r>
            <w:r w:rsidRPr="00406DE3">
              <w:rPr>
                <w:rFonts w:ascii="宋体" w:eastAsia="宋体" w:hAnsi="宋体" w:cs="宋体" w:hint="eastAsia"/>
                <w:kern w:val="0"/>
                <w:sz w:val="24"/>
                <w:szCs w:val="24"/>
                <w:u w:val="single"/>
              </w:rPr>
              <w:t xml:space="preserve">　　　　　</w:t>
            </w:r>
            <w:r w:rsidRPr="00406DE3">
              <w:rPr>
                <w:rFonts w:ascii="宋体" w:eastAsia="宋体" w:hAnsi="宋体" w:cs="宋体" w:hint="eastAsia"/>
                <w:kern w:val="0"/>
                <w:sz w:val="24"/>
                <w:szCs w:val="24"/>
              </w:rPr>
              <w:t>；</w:t>
            </w: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1、对节能、环境标志产品计算价格扣除时，只依据电子投标文件“三-1-②优先类节能产品、环境标志产品证明材料（价格扣除适用，若有）”。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2、本表以采购包为单位，不同</w:t>
      </w:r>
      <w:proofErr w:type="gramStart"/>
      <w:r w:rsidRPr="00406DE3">
        <w:rPr>
          <w:rFonts w:ascii="宋体" w:eastAsia="宋体" w:hAnsi="宋体" w:cs="宋体" w:hint="eastAsia"/>
          <w:kern w:val="0"/>
          <w:sz w:val="24"/>
          <w:szCs w:val="24"/>
        </w:rPr>
        <w:t>采购包请分别</w:t>
      </w:r>
      <w:proofErr w:type="gramEnd"/>
      <w:r w:rsidRPr="00406DE3">
        <w:rPr>
          <w:rFonts w:ascii="宋体" w:eastAsia="宋体" w:hAnsi="宋体" w:cs="宋体" w:hint="eastAsia"/>
          <w:kern w:val="0"/>
          <w:sz w:val="24"/>
          <w:szCs w:val="24"/>
        </w:rPr>
        <w:t>填写；同一</w:t>
      </w:r>
      <w:proofErr w:type="gramStart"/>
      <w:r w:rsidRPr="00406DE3">
        <w:rPr>
          <w:rFonts w:ascii="宋体" w:eastAsia="宋体" w:hAnsi="宋体" w:cs="宋体" w:hint="eastAsia"/>
          <w:kern w:val="0"/>
          <w:sz w:val="24"/>
          <w:szCs w:val="24"/>
        </w:rPr>
        <w:t>采购包请按照</w:t>
      </w:r>
      <w:proofErr w:type="gramEnd"/>
      <w:r w:rsidRPr="00406DE3">
        <w:rPr>
          <w:rFonts w:ascii="宋体" w:eastAsia="宋体" w:hAnsi="宋体" w:cs="宋体" w:hint="eastAsia"/>
          <w:kern w:val="0"/>
          <w:sz w:val="24"/>
          <w:szCs w:val="24"/>
        </w:rPr>
        <w:t>其品目号顺序分别填写。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3、具体统计、计算：</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3.2计算结果若除不尽，可四舍五入保留到小数点后两位。</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3.3投标人应按照招标文件要求认真统计、计算，否则评标委员会不予认定。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3.4若无节能、环境标志产品，不填写本表，否则，视为提供虚假材料。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三-1-②优先类节能产品、环境标志产品证明材料（价格扣除适用，若有）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三-2小型、微型企业产品等价格扣除证明材料（若有）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三-2-①中小企业声明函（价格扣除适用，若有）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中小企业声明函（货物）</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本公司（联合体）郑重声明，根据《政府采购促进中小企业发展管理办法》（财库﹝2020﹞46 号）的规定，本公司（联合体）参加</w:t>
      </w:r>
      <w:r w:rsidRPr="00406DE3">
        <w:rPr>
          <w:rFonts w:ascii="宋体" w:eastAsia="宋体" w:hAnsi="宋体" w:cs="宋体" w:hint="eastAsia"/>
          <w:kern w:val="0"/>
          <w:sz w:val="24"/>
          <w:szCs w:val="24"/>
          <w:u w:val="single"/>
        </w:rPr>
        <w:t>（单位名称）</w:t>
      </w:r>
      <w:r w:rsidRPr="00406DE3">
        <w:rPr>
          <w:rFonts w:ascii="宋体" w:eastAsia="宋体" w:hAnsi="宋体" w:cs="宋体" w:hint="eastAsia"/>
          <w:kern w:val="0"/>
          <w:sz w:val="24"/>
          <w:szCs w:val="24"/>
        </w:rPr>
        <w:t>的</w:t>
      </w:r>
      <w:r w:rsidRPr="00406DE3">
        <w:rPr>
          <w:rFonts w:ascii="宋体" w:eastAsia="宋体" w:hAnsi="宋体" w:cs="宋体" w:hint="eastAsia"/>
          <w:kern w:val="0"/>
          <w:sz w:val="24"/>
          <w:szCs w:val="24"/>
          <w:u w:val="single"/>
        </w:rPr>
        <w:t>（项目名称）</w:t>
      </w:r>
      <w:r w:rsidRPr="00406DE3">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w:t>
      </w:r>
      <w:r w:rsidRPr="00406DE3">
        <w:rPr>
          <w:rFonts w:ascii="宋体" w:eastAsia="宋体" w:hAnsi="宋体" w:cs="宋体" w:hint="eastAsia"/>
          <w:kern w:val="0"/>
          <w:sz w:val="24"/>
          <w:szCs w:val="24"/>
          <w:u w:val="single"/>
        </w:rPr>
        <w:t> （标的名称） </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行业；制造商为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w:t>
      </w:r>
      <w:r w:rsidRPr="00406DE3">
        <w:rPr>
          <w:rFonts w:ascii="Simsun" w:eastAsia="宋体" w:hAnsi="Simsun" w:cs="宋体"/>
          <w:kern w:val="0"/>
          <w:szCs w:val="21"/>
          <w:vertAlign w:val="superscript"/>
        </w:rPr>
        <w:t>1</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w:t>
      </w:r>
      <w:r w:rsidRPr="00406DE3">
        <w:rPr>
          <w:rFonts w:ascii="宋体" w:eastAsia="宋体" w:hAnsi="宋体" w:cs="宋体" w:hint="eastAsia"/>
          <w:kern w:val="0"/>
          <w:sz w:val="24"/>
          <w:szCs w:val="24"/>
          <w:u w:val="single"/>
        </w:rPr>
        <w:t> （标的名称） </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行业；制造商为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本企业对上述声明内容的真实性负责。如有虚假，将依法承担相应责任。</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1、从业人员、营业收入、资产总额填报上一年度数据，无上</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年度数据的新成立企业可不填报。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w:t>
      </w:r>
      <w:r w:rsidRPr="00406DE3">
        <w:rPr>
          <w:rFonts w:ascii="宋体" w:eastAsia="宋体" w:hAnsi="宋体" w:cs="宋体" w:hint="eastAsia"/>
          <w:kern w:val="0"/>
          <w:sz w:val="24"/>
          <w:szCs w:val="24"/>
        </w:rPr>
        <w:lastRenderedPageBreak/>
        <w:t>项目属性为货物且投标人希望获得中小企业政策支持的，应从制造商处获得充分、准确的信息。对相关制造商信息了解不充分，或者不能确定相关信息真实、准确的，不建议出具《中小企业声明函》。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中小企业声明函（工程、服务）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本公司（联合体）郑重声明，根据《政府采购促进中小企业发展管理办法》（财库﹝2020﹞46 号）的规定，本公司（联合体）参加</w:t>
      </w:r>
      <w:r w:rsidRPr="00406DE3">
        <w:rPr>
          <w:rFonts w:ascii="宋体" w:eastAsia="宋体" w:hAnsi="宋体" w:cs="宋体" w:hint="eastAsia"/>
          <w:kern w:val="0"/>
          <w:sz w:val="24"/>
          <w:szCs w:val="24"/>
          <w:u w:val="single"/>
        </w:rPr>
        <w:t>（单位名称）</w:t>
      </w:r>
      <w:r w:rsidRPr="00406DE3">
        <w:rPr>
          <w:rFonts w:ascii="宋体" w:eastAsia="宋体" w:hAnsi="宋体" w:cs="宋体" w:hint="eastAsia"/>
          <w:kern w:val="0"/>
          <w:sz w:val="24"/>
          <w:szCs w:val="24"/>
        </w:rPr>
        <w:t>的</w:t>
      </w:r>
      <w:r w:rsidRPr="00406DE3">
        <w:rPr>
          <w:rFonts w:ascii="宋体" w:eastAsia="宋体" w:hAnsi="宋体" w:cs="宋体" w:hint="eastAsia"/>
          <w:kern w:val="0"/>
          <w:sz w:val="24"/>
          <w:szCs w:val="24"/>
          <w:u w:val="single"/>
        </w:rPr>
        <w:t>（项目名称）</w:t>
      </w:r>
      <w:r w:rsidRPr="00406DE3">
        <w:rPr>
          <w:rFonts w:ascii="宋体" w:eastAsia="宋体" w:hAnsi="宋体" w:cs="宋体"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w:t>
      </w:r>
      <w:r w:rsidRPr="00406DE3">
        <w:rPr>
          <w:rFonts w:ascii="宋体" w:eastAsia="宋体" w:hAnsi="宋体" w:cs="宋体" w:hint="eastAsia"/>
          <w:kern w:val="0"/>
          <w:sz w:val="24"/>
          <w:szCs w:val="24"/>
          <w:u w:val="single"/>
        </w:rPr>
        <w:t>（标的名称）</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；承建（承接）企业为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w:t>
      </w:r>
      <w:r w:rsidRPr="00406DE3">
        <w:rPr>
          <w:rFonts w:ascii="Simsun" w:eastAsia="宋体" w:hAnsi="Simsun" w:cs="宋体"/>
          <w:kern w:val="0"/>
          <w:szCs w:val="21"/>
          <w:vertAlign w:val="superscript"/>
        </w:rPr>
        <w:t>1</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w:t>
      </w:r>
      <w:r w:rsidRPr="00406DE3">
        <w:rPr>
          <w:rFonts w:ascii="宋体" w:eastAsia="宋体" w:hAnsi="宋体" w:cs="宋体" w:hint="eastAsia"/>
          <w:kern w:val="0"/>
          <w:sz w:val="24"/>
          <w:szCs w:val="24"/>
          <w:u w:val="single"/>
        </w:rPr>
        <w:t>（标的名称）</w:t>
      </w:r>
      <w:r w:rsidRPr="00406DE3">
        <w:rPr>
          <w:rFonts w:ascii="宋体" w:eastAsia="宋体" w:hAnsi="宋体" w:cs="宋体" w:hint="eastAsia"/>
          <w:kern w:val="0"/>
          <w:sz w:val="24"/>
          <w:szCs w:val="24"/>
        </w:rPr>
        <w:t>，属于</w:t>
      </w:r>
      <w:r w:rsidRPr="00406DE3">
        <w:rPr>
          <w:rFonts w:ascii="宋体" w:eastAsia="宋体" w:hAnsi="宋体" w:cs="宋体" w:hint="eastAsia"/>
          <w:kern w:val="0"/>
          <w:sz w:val="24"/>
          <w:szCs w:val="24"/>
          <w:u w:val="single"/>
        </w:rPr>
        <w:t>（采购文件中明确的所属行业）</w:t>
      </w:r>
      <w:r w:rsidRPr="00406DE3">
        <w:rPr>
          <w:rFonts w:ascii="宋体" w:eastAsia="宋体" w:hAnsi="宋体" w:cs="宋体" w:hint="eastAsia"/>
          <w:kern w:val="0"/>
          <w:sz w:val="24"/>
          <w:szCs w:val="24"/>
        </w:rPr>
        <w:t>；承建（承接）企业为</w:t>
      </w:r>
      <w:r w:rsidRPr="00406DE3">
        <w:rPr>
          <w:rFonts w:ascii="宋体" w:eastAsia="宋体" w:hAnsi="宋体" w:cs="宋体" w:hint="eastAsia"/>
          <w:kern w:val="0"/>
          <w:sz w:val="24"/>
          <w:szCs w:val="24"/>
          <w:u w:val="single"/>
        </w:rPr>
        <w:t>（企业名称）</w:t>
      </w:r>
      <w:r w:rsidRPr="00406DE3">
        <w:rPr>
          <w:rFonts w:ascii="宋体" w:eastAsia="宋体" w:hAnsi="宋体" w:cs="宋体" w:hint="eastAsia"/>
          <w:kern w:val="0"/>
          <w:sz w:val="24"/>
          <w:szCs w:val="24"/>
        </w:rPr>
        <w:t>，从业人员</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人，营业收入为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万元，资产总额为</w:t>
      </w:r>
      <w:proofErr w:type="gramStart"/>
      <w:r w:rsidRPr="00406DE3">
        <w:rPr>
          <w:rFonts w:ascii="宋体" w:eastAsia="宋体" w:hAnsi="宋体" w:cs="宋体" w:hint="eastAsia"/>
          <w:kern w:val="0"/>
          <w:sz w:val="24"/>
          <w:szCs w:val="24"/>
          <w:u w:val="single"/>
        </w:rPr>
        <w:t xml:space="preserve">　　　　　</w:t>
      </w:r>
      <w:proofErr w:type="gramEnd"/>
      <w:r w:rsidRPr="00406DE3">
        <w:rPr>
          <w:rFonts w:ascii="宋体" w:eastAsia="宋体" w:hAnsi="宋体" w:cs="宋体" w:hint="eastAsia"/>
          <w:kern w:val="0"/>
          <w:sz w:val="24"/>
          <w:szCs w:val="24"/>
        </w:rPr>
        <w:t>万元，属于</w:t>
      </w:r>
      <w:r w:rsidRPr="00406DE3">
        <w:rPr>
          <w:rFonts w:ascii="宋体" w:eastAsia="宋体" w:hAnsi="宋体" w:cs="宋体" w:hint="eastAsia"/>
          <w:kern w:val="0"/>
          <w:sz w:val="24"/>
          <w:szCs w:val="24"/>
          <w:u w:val="single"/>
        </w:rPr>
        <w:t>（中型企业、小型企业、微型企业）</w:t>
      </w: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本企业对上述声明内容的真实性负责。如有虚假，将依法承担相应责任。</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1、从业人员、营业收入、资产总额填报上一年度数据，无上</w:t>
      </w:r>
      <w:proofErr w:type="gramStart"/>
      <w:r w:rsidRPr="00406DE3">
        <w:rPr>
          <w:rFonts w:ascii="宋体" w:eastAsia="宋体" w:hAnsi="宋体" w:cs="宋体" w:hint="eastAsia"/>
          <w:kern w:val="0"/>
          <w:sz w:val="24"/>
          <w:szCs w:val="24"/>
        </w:rPr>
        <w:t>一</w:t>
      </w:r>
      <w:proofErr w:type="gramEnd"/>
      <w:r w:rsidRPr="00406DE3">
        <w:rPr>
          <w:rFonts w:ascii="宋体" w:eastAsia="宋体" w:hAnsi="宋体" w:cs="宋体" w:hint="eastAsia"/>
          <w:kern w:val="0"/>
          <w:sz w:val="24"/>
          <w:szCs w:val="24"/>
        </w:rPr>
        <w:t>年度数据的新成立企业可不填报。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sidRPr="00406DE3">
        <w:rPr>
          <w:rFonts w:ascii="宋体" w:eastAsia="宋体" w:hAnsi="宋体" w:cs="宋体" w:hint="eastAsia"/>
          <w:kern w:val="0"/>
          <w:sz w:val="24"/>
          <w:szCs w:val="24"/>
        </w:rPr>
        <w:lastRenderedPageBreak/>
        <w:t>准确的信息。对相关制造商信息了解不充分，或者不能确定相关信息真实、准确的，不建议出具《中小企业声明函》。</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三-2-②小型、微型企业等证明材料（价格扣除适用，若有）</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1、投标人应按照招标文件要求提供相应证明材料，证明材料应与《中小企业声明函》的内容相一致，否则视为《中小企业声明函》内容不真实。</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2、投标人为监狱企业的，根据其提供的由省级以上监狱管理局、戒毒管理局（含新疆生产建设兵团）出具的属于监狱企业的证明文件进行认定，监狱企业视同小型、微型企业。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附：</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残疾人福利性单位声明函（价格扣除适用，若有）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406DE3">
        <w:rPr>
          <w:rFonts w:ascii="宋体" w:eastAsia="宋体" w:hAnsi="宋体" w:cs="宋体" w:hint="eastAsia"/>
          <w:kern w:val="0"/>
          <w:sz w:val="24"/>
          <w:szCs w:val="24"/>
        </w:rPr>
        <w:t>货物后标</w:t>
      </w:r>
      <w:proofErr w:type="gramEnd"/>
      <w:r w:rsidRPr="00406DE3">
        <w:rPr>
          <w:rFonts w:ascii="宋体" w:eastAsia="宋体" w:hAnsi="宋体" w:cs="宋体" w:hint="eastAsia"/>
          <w:kern w:val="0"/>
          <w:sz w:val="24"/>
          <w:szCs w:val="24"/>
        </w:rPr>
        <w:t>★）</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）由本投标人承建的（填写“所投采购包、品目号”）工程</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）由本投标人承接的（填写“所投采购包、品目号”）服务；</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本投标人对上述声明的真实性负责。如有虚假，将依法承担相应责任。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备注：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1、请投标人按照实际情况编制填写本声明函，并在相应的（）中打“√”。</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2、若《残疾人福利性单位声明函》内容不真实，视为提供虚假材料。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lastRenderedPageBreak/>
        <w:t>附：</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监狱企业证明材料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投标人为监狱企业，提供本单位制造的货物（承接的服务），并在电子投标文件中提供省级以上监狱管理局、戒毒管理局（含新疆生产建设兵团）出具的属于监狱企业的证明文件。</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三-3招标文件规定的其他价格扣除证明材料（若有）</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四、招标文件规定的加分证明材料（若有）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四-1优先类节能产品、环境标志产品加分证明材料（若有）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四-1-①优先类节能产品、环境标志产品统计表（加分适用，若有）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货币及单位：人民币元</w:t>
      </w:r>
    </w:p>
    <w:tbl>
      <w:tblPr>
        <w:tblW w:w="9525" w:type="dxa"/>
        <w:tblCellMar>
          <w:left w:w="0" w:type="dxa"/>
          <w:right w:w="0" w:type="dxa"/>
        </w:tblCellMar>
        <w:tblLook w:val="04A0" w:firstRow="1" w:lastRow="0" w:firstColumn="1" w:lastColumn="0" w:noHBand="0" w:noVBand="1"/>
      </w:tblPr>
      <w:tblGrid>
        <w:gridCol w:w="1088"/>
        <w:gridCol w:w="1089"/>
        <w:gridCol w:w="1361"/>
        <w:gridCol w:w="1905"/>
        <w:gridCol w:w="816"/>
        <w:gridCol w:w="1905"/>
        <w:gridCol w:w="1361"/>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center"/>
              <w:rPr>
                <w:rFonts w:ascii="宋体" w:eastAsia="宋体" w:hAnsi="宋体" w:cs="宋体"/>
                <w:kern w:val="0"/>
                <w:sz w:val="24"/>
                <w:szCs w:val="24"/>
              </w:rPr>
            </w:pPr>
            <w:r w:rsidRPr="00406DE3">
              <w:rPr>
                <w:rFonts w:ascii="宋体" w:eastAsia="宋体" w:hAnsi="宋体" w:cs="宋体" w:hint="eastAsia"/>
                <w:kern w:val="0"/>
                <w:sz w:val="24"/>
                <w:szCs w:val="24"/>
              </w:rPr>
              <w:t>本采购包内属于节能、环境标志产品的情况</w:t>
            </w: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货物名称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单价（现场）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总价（现场）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认证种类</w:t>
            </w:r>
          </w:p>
        </w:tc>
      </w:tr>
      <w:tr w:rsidR="00406DE3" w:rsidRPr="00406DE3" w:rsidTr="00406DE3">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1、对节能、环境标志产品计算价格扣除时，只依据电子投标文件“四-1-②优先类节能产品、环境标志产品加分证明材料（加分适用，若有）”。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2、本表以采购包为单位，不同</w:t>
      </w:r>
      <w:proofErr w:type="gramStart"/>
      <w:r w:rsidRPr="00406DE3">
        <w:rPr>
          <w:rFonts w:ascii="宋体" w:eastAsia="宋体" w:hAnsi="宋体" w:cs="宋体" w:hint="eastAsia"/>
          <w:kern w:val="0"/>
          <w:sz w:val="24"/>
          <w:szCs w:val="24"/>
        </w:rPr>
        <w:t>采购包请分别</w:t>
      </w:r>
      <w:proofErr w:type="gramEnd"/>
      <w:r w:rsidRPr="00406DE3">
        <w:rPr>
          <w:rFonts w:ascii="宋体" w:eastAsia="宋体" w:hAnsi="宋体" w:cs="宋体" w:hint="eastAsia"/>
          <w:kern w:val="0"/>
          <w:sz w:val="24"/>
          <w:szCs w:val="24"/>
        </w:rPr>
        <w:t>填写；同一</w:t>
      </w:r>
      <w:proofErr w:type="gramStart"/>
      <w:r w:rsidRPr="00406DE3">
        <w:rPr>
          <w:rFonts w:ascii="宋体" w:eastAsia="宋体" w:hAnsi="宋体" w:cs="宋体" w:hint="eastAsia"/>
          <w:kern w:val="0"/>
          <w:sz w:val="24"/>
          <w:szCs w:val="24"/>
        </w:rPr>
        <w:t>采购包请按照</w:t>
      </w:r>
      <w:proofErr w:type="gramEnd"/>
      <w:r w:rsidRPr="00406DE3">
        <w:rPr>
          <w:rFonts w:ascii="宋体" w:eastAsia="宋体" w:hAnsi="宋体" w:cs="宋体" w:hint="eastAsia"/>
          <w:kern w:val="0"/>
          <w:sz w:val="24"/>
          <w:szCs w:val="24"/>
        </w:rPr>
        <w:t>其品目号顺序分别填写。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3、具体统计、计算：</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3.2计算结果若除不尽，可四舍五入保留到小数点后两位。</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3.3投标人应按照招标文件要求认真统计、计算，否则评标委员会不予认定。</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3.4若无节能、环境标志产品，不填写本表，否则，视为提供虚假材料。</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4"/>
          <w:szCs w:val="24"/>
        </w:rPr>
      </w:pPr>
      <w:r>
        <w:rPr>
          <w:rFonts w:ascii="宋体" w:eastAsia="宋体" w:hAnsi="宋体" w:cs="宋体"/>
          <w:b/>
          <w:bCs/>
          <w:kern w:val="0"/>
          <w:sz w:val="24"/>
          <w:szCs w:val="24"/>
        </w:rPr>
        <w:br w:type="page"/>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lastRenderedPageBreak/>
        <w:t>四-1-②优先类节能产品、环境标志产品证明材料（加分适用，若有）</w:t>
      </w:r>
    </w:p>
    <w:p w:rsidR="00406DE3" w:rsidRPr="00406DE3" w:rsidRDefault="00406DE3" w:rsidP="00406DE3">
      <w:pPr>
        <w:widowControl/>
        <w:shd w:val="clear" w:color="auto" w:fill="FFFFFF"/>
        <w:spacing w:line="480" w:lineRule="atLeast"/>
        <w:jc w:val="center"/>
        <w:outlineLvl w:val="3"/>
        <w:rPr>
          <w:rFonts w:ascii="宋体" w:eastAsia="宋体" w:hAnsi="宋体" w:cs="宋体" w:hint="eastAsia"/>
          <w:b/>
          <w:bCs/>
          <w:kern w:val="0"/>
          <w:sz w:val="24"/>
          <w:szCs w:val="24"/>
        </w:rPr>
      </w:pPr>
      <w:r w:rsidRPr="00406DE3">
        <w:rPr>
          <w:rFonts w:ascii="宋体" w:eastAsia="宋体" w:hAnsi="宋体" w:cs="宋体" w:hint="eastAsia"/>
          <w:b/>
          <w:bCs/>
          <w:kern w:val="0"/>
          <w:sz w:val="24"/>
          <w:szCs w:val="24"/>
        </w:rPr>
        <w:t>四-2招标文件规定的其他加分证明材料（若有）</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若投标人可享受招标文件规定的除“优先类节能产品、环境标志产品加分”外的其他加分优惠，则投标人应按照招标文件要求提供相应证明材料。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D969E4" w:rsidRDefault="00D969E4">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封面格式(技术商务部分)</w:t>
      </w:r>
    </w:p>
    <w:p w:rsidR="00406DE3" w:rsidRPr="00406DE3" w:rsidRDefault="00406DE3" w:rsidP="00406DE3">
      <w:pPr>
        <w:widowControl/>
        <w:shd w:val="clear" w:color="auto" w:fill="FFFFFF"/>
        <w:jc w:val="center"/>
        <w:outlineLvl w:val="0"/>
        <w:rPr>
          <w:rFonts w:ascii="宋体" w:eastAsia="宋体" w:hAnsi="宋体" w:cs="宋体" w:hint="eastAsia"/>
          <w:b/>
          <w:bCs/>
          <w:kern w:val="36"/>
          <w:sz w:val="78"/>
          <w:szCs w:val="78"/>
        </w:rPr>
      </w:pPr>
      <w:r w:rsidRPr="00406DE3">
        <w:rPr>
          <w:rFonts w:ascii="宋体" w:eastAsia="宋体" w:hAnsi="宋体" w:cs="宋体" w:hint="eastAsia"/>
          <w:b/>
          <w:bCs/>
          <w:kern w:val="36"/>
          <w:sz w:val="78"/>
          <w:szCs w:val="78"/>
        </w:rPr>
        <w:t>福建省政府采购投标文件</w:t>
      </w:r>
    </w:p>
    <w:p w:rsidR="00406DE3" w:rsidRPr="00406DE3" w:rsidRDefault="00406DE3" w:rsidP="00406DE3">
      <w:pPr>
        <w:widowControl/>
        <w:shd w:val="clear" w:color="auto" w:fill="FFFFFF"/>
        <w:jc w:val="center"/>
        <w:outlineLvl w:val="0"/>
        <w:rPr>
          <w:rFonts w:ascii="宋体" w:eastAsia="宋体" w:hAnsi="宋体" w:cs="宋体" w:hint="eastAsia"/>
          <w:b/>
          <w:bCs/>
          <w:kern w:val="36"/>
          <w:sz w:val="78"/>
          <w:szCs w:val="78"/>
        </w:rPr>
      </w:pPr>
      <w:r w:rsidRPr="00406DE3">
        <w:rPr>
          <w:rFonts w:ascii="宋体" w:eastAsia="宋体" w:hAnsi="宋体" w:cs="宋体" w:hint="eastAsia"/>
          <w:b/>
          <w:bCs/>
          <w:kern w:val="36"/>
          <w:sz w:val="78"/>
          <w:szCs w:val="78"/>
        </w:rPr>
        <w:t>（技术商务部分）</w:t>
      </w:r>
    </w:p>
    <w:p w:rsidR="00406DE3" w:rsidRPr="00406DE3" w:rsidRDefault="00406DE3" w:rsidP="00406DE3">
      <w:pPr>
        <w:widowControl/>
        <w:shd w:val="clear" w:color="auto" w:fill="FFFFFF"/>
        <w:jc w:val="left"/>
        <w:rPr>
          <w:rFonts w:ascii="微软雅黑" w:eastAsia="微软雅黑" w:hAnsi="微软雅黑" w:cs="宋体" w:hint="eastAsia"/>
          <w:kern w:val="0"/>
          <w:szCs w:val="21"/>
        </w:rPr>
      </w:pPr>
      <w:r w:rsidRPr="00406DE3">
        <w:rPr>
          <w:rFonts w:ascii="微软雅黑" w:eastAsia="微软雅黑" w:hAnsi="微软雅黑" w:cs="宋体" w:hint="eastAsia"/>
          <w:kern w:val="0"/>
          <w:szCs w:val="21"/>
        </w:rPr>
        <w:br/>
      </w:r>
    </w:p>
    <w:p w:rsidR="00406DE3" w:rsidRPr="00406DE3" w:rsidRDefault="00406DE3" w:rsidP="00406DE3">
      <w:pPr>
        <w:widowControl/>
        <w:shd w:val="clear" w:color="auto" w:fill="FFFFFF"/>
        <w:spacing w:line="480" w:lineRule="atLeast"/>
        <w:jc w:val="center"/>
        <w:outlineLvl w:val="1"/>
        <w:rPr>
          <w:rFonts w:ascii="宋体" w:eastAsia="宋体" w:hAnsi="宋体" w:cs="宋体" w:hint="eastAsia"/>
          <w:b/>
          <w:bCs/>
          <w:kern w:val="0"/>
          <w:sz w:val="39"/>
          <w:szCs w:val="39"/>
        </w:rPr>
      </w:pPr>
      <w:r w:rsidRPr="00406DE3">
        <w:rPr>
          <w:rFonts w:ascii="宋体" w:eastAsia="宋体" w:hAnsi="宋体" w:cs="宋体" w:hint="eastAsia"/>
          <w:b/>
          <w:bCs/>
          <w:kern w:val="0"/>
          <w:sz w:val="39"/>
          <w:szCs w:val="39"/>
        </w:rPr>
        <w:t>（填写正本或副本）</w:t>
      </w:r>
    </w:p>
    <w:p w:rsidR="00406DE3" w:rsidRPr="00406DE3" w:rsidRDefault="00406DE3" w:rsidP="00406DE3">
      <w:pPr>
        <w:widowControl/>
        <w:shd w:val="clear" w:color="auto" w:fill="FFFFFF"/>
        <w:jc w:val="left"/>
        <w:rPr>
          <w:rFonts w:ascii="微软雅黑" w:eastAsia="微软雅黑" w:hAnsi="微软雅黑" w:cs="宋体" w:hint="eastAsia"/>
          <w:kern w:val="0"/>
          <w:szCs w:val="21"/>
        </w:rPr>
      </w:pPr>
      <w:r w:rsidRPr="00406DE3">
        <w:rPr>
          <w:rFonts w:ascii="微软雅黑" w:eastAsia="微软雅黑" w:hAnsi="微软雅黑" w:cs="宋体" w:hint="eastAsia"/>
          <w:kern w:val="0"/>
          <w:szCs w:val="21"/>
        </w:rPr>
        <w:br/>
      </w:r>
      <w:r w:rsidRPr="00406DE3">
        <w:rPr>
          <w:rFonts w:ascii="微软雅黑" w:eastAsia="微软雅黑" w:hAnsi="微软雅黑" w:cs="宋体" w:hint="eastAsia"/>
          <w:kern w:val="0"/>
          <w:szCs w:val="21"/>
        </w:rPr>
        <w:br/>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（项目名称：（由投标人填写）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（备案编号：（由投标人填写）</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（项目编号：（由投标人填写）</w:t>
      </w:r>
    </w:p>
    <w:p w:rsid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（所投采购包：（由投标人填写）</w:t>
      </w:r>
    </w:p>
    <w:p w:rsidR="00E84DFE" w:rsidRPr="00406DE3" w:rsidRDefault="00E84DFE" w:rsidP="00406DE3">
      <w:pPr>
        <w:widowControl/>
        <w:shd w:val="clear" w:color="auto" w:fill="FFFFFF"/>
        <w:spacing w:line="480" w:lineRule="atLeast"/>
        <w:jc w:val="center"/>
        <w:outlineLvl w:val="2"/>
        <w:rPr>
          <w:rFonts w:ascii="宋体" w:eastAsia="宋体" w:hAnsi="宋体" w:cs="宋体" w:hint="eastAsia"/>
          <w:b/>
          <w:bCs/>
          <w:kern w:val="0"/>
          <w:sz w:val="27"/>
          <w:szCs w:val="27"/>
        </w:rPr>
      </w:pP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投标人：（填写“全称”）</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t>（由投标人填写）年（由投标人填写）月</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E84DFE" w:rsidRDefault="00E84DFE">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索引</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一、标的说明一览表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二、技术和服务要求响应表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三、商务条件响应表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四、投标人提交的其他资料（若有）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技术商务部分中不得出现报价部分的全部或部分的投标报价信息（或组成资料），否则符合性审查不合格。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E84DFE" w:rsidRDefault="00E84DFE">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一、标的说明一览表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tbl>
      <w:tblPr>
        <w:tblW w:w="9525" w:type="dxa"/>
        <w:tblCellMar>
          <w:left w:w="0" w:type="dxa"/>
          <w:right w:w="0" w:type="dxa"/>
        </w:tblCellMar>
        <w:tblLook w:val="04A0" w:firstRow="1" w:lastRow="0" w:firstColumn="1" w:lastColumn="0" w:noHBand="0" w:noVBand="1"/>
      </w:tblPr>
      <w:tblGrid>
        <w:gridCol w:w="1466"/>
        <w:gridCol w:w="1465"/>
        <w:gridCol w:w="1832"/>
        <w:gridCol w:w="1099"/>
        <w:gridCol w:w="1099"/>
        <w:gridCol w:w="1465"/>
        <w:gridCol w:w="1099"/>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投标标的</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规格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来源地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备注</w:t>
            </w:r>
          </w:p>
        </w:tc>
      </w:tr>
      <w:tr w:rsidR="00406DE3" w:rsidRPr="00406DE3" w:rsidTr="00406DE3">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vAlign w:val="center"/>
            <w:hideMark/>
          </w:tcPr>
          <w:p w:rsidR="00406DE3" w:rsidRPr="00406DE3" w:rsidRDefault="00406DE3" w:rsidP="00406DE3">
            <w:pPr>
              <w:widowControl/>
              <w:jc w:val="left"/>
              <w:rPr>
                <w:rFonts w:ascii="Times New Roman" w:eastAsia="Times New Roman" w:hAnsi="Times New Roman" w:cs="Times New Roman"/>
                <w:kern w:val="0"/>
                <w:sz w:val="20"/>
                <w:szCs w:val="20"/>
              </w:rPr>
            </w:pPr>
          </w:p>
        </w:tc>
      </w:tr>
      <w:tr w:rsidR="00406DE3" w:rsidRPr="00406DE3" w:rsidTr="00406D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vAlign w:val="center"/>
            <w:hideMark/>
          </w:tcPr>
          <w:p w:rsidR="00406DE3" w:rsidRPr="00406DE3" w:rsidRDefault="00406DE3" w:rsidP="00406DE3">
            <w:pPr>
              <w:widowControl/>
              <w:jc w:val="left"/>
              <w:rPr>
                <w:rFonts w:ascii="Times New Roman" w:eastAsia="Times New Roman" w:hAnsi="Times New Roman" w:cs="Times New Roman"/>
                <w:kern w:val="0"/>
                <w:sz w:val="20"/>
                <w:szCs w:val="20"/>
              </w:rPr>
            </w:pP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vAlign w:val="center"/>
            <w:hideMark/>
          </w:tcPr>
          <w:p w:rsidR="00406DE3" w:rsidRPr="00406DE3" w:rsidRDefault="00406DE3" w:rsidP="00406DE3">
            <w:pPr>
              <w:widowControl/>
              <w:jc w:val="left"/>
              <w:rPr>
                <w:rFonts w:ascii="Times New Roman" w:eastAsia="Times New Roman" w:hAnsi="Times New Roman" w:cs="Times New Roman"/>
                <w:kern w:val="0"/>
                <w:sz w:val="20"/>
                <w:szCs w:val="20"/>
              </w:rPr>
            </w:pP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1、本表应按照下列规定填写：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1.1“采购包”、“品目号”、“投标标的”及“数量”应与招标文件《采购标的一览表》中的有关内容（“采购包”、“品目号”、“采购标的”及“数量”）保持一致。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1.3“投标标的”为服务的：“规格”项下应填写服务提供者提供的服务标准及品牌（若有）。“来源地”应填写服务提供者的所在地。“备注”项下应填写关于服务标准所涵盖的具体项目或内容的说明等。</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3、电子投标文件中涉及“投标标的”、“数量”、“规格”、“来源地”的内容若不一致，应以本表为准。</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二、技术和服务要求响应表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tbl>
      <w:tblPr>
        <w:tblW w:w="9525" w:type="dxa"/>
        <w:tblCellMar>
          <w:left w:w="0" w:type="dxa"/>
          <w:right w:w="0" w:type="dxa"/>
        </w:tblCellMar>
        <w:tblLook w:val="04A0" w:firstRow="1" w:lastRow="0" w:firstColumn="1" w:lastColumn="0" w:noHBand="0" w:noVBand="1"/>
      </w:tblPr>
      <w:tblGrid>
        <w:gridCol w:w="1313"/>
        <w:gridCol w:w="1314"/>
        <w:gridCol w:w="2628"/>
        <w:gridCol w:w="1642"/>
        <w:gridCol w:w="2628"/>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技术和服务要求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投标响应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是否偏离及说明</w:t>
            </w:r>
          </w:p>
        </w:tc>
      </w:tr>
      <w:tr w:rsidR="00406DE3" w:rsidRPr="00406DE3" w:rsidTr="00406DE3">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1、本表应按照下列规定填写：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1.1“技术和服务要求”项下填写的内容应与招标文件第五章“技术和服务要求”的内容保持一致。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1.2“投标响应”项下应填写具体的响应内容并与“技术和服务要求”项下填写的内容逐项对应；对招标文件“技术和服务要求”项</w:t>
      </w:r>
      <w:proofErr w:type="gramStart"/>
      <w:r w:rsidRPr="00406DE3">
        <w:rPr>
          <w:rFonts w:ascii="宋体" w:eastAsia="宋体" w:hAnsi="宋体" w:cs="宋体" w:hint="eastAsia"/>
          <w:kern w:val="0"/>
          <w:sz w:val="24"/>
          <w:szCs w:val="24"/>
        </w:rPr>
        <w:t>下涉及</w:t>
      </w:r>
      <w:proofErr w:type="gramEnd"/>
      <w:r w:rsidRPr="00406DE3">
        <w:rPr>
          <w:rFonts w:ascii="宋体" w:eastAsia="宋体" w:hAnsi="宋体" w:cs="宋体" w:hint="eastAsia"/>
          <w:kern w:val="0"/>
          <w:sz w:val="24"/>
          <w:szCs w:val="24"/>
        </w:rPr>
        <w:t>“≥或＞”、“≤或＜”及某个区间值范围内的内容，投标响应</w:t>
      </w:r>
      <w:proofErr w:type="gramStart"/>
      <w:r w:rsidRPr="00406DE3">
        <w:rPr>
          <w:rFonts w:ascii="宋体" w:eastAsia="宋体" w:hAnsi="宋体" w:cs="宋体" w:hint="eastAsia"/>
          <w:kern w:val="0"/>
          <w:sz w:val="24"/>
          <w:szCs w:val="24"/>
        </w:rPr>
        <w:t>应</w:t>
      </w:r>
      <w:proofErr w:type="gramEnd"/>
      <w:r w:rsidRPr="00406DE3">
        <w:rPr>
          <w:rFonts w:ascii="宋体" w:eastAsia="宋体" w:hAnsi="宋体" w:cs="宋体" w:hint="eastAsia"/>
          <w:kern w:val="0"/>
          <w:sz w:val="24"/>
          <w:szCs w:val="24"/>
        </w:rPr>
        <w:t>填写具体的数值，但技术指标只能</w:t>
      </w:r>
      <w:proofErr w:type="gramStart"/>
      <w:r w:rsidRPr="00406DE3">
        <w:rPr>
          <w:rFonts w:ascii="宋体" w:eastAsia="宋体" w:hAnsi="宋体" w:cs="宋体" w:hint="eastAsia"/>
          <w:kern w:val="0"/>
          <w:sz w:val="24"/>
          <w:szCs w:val="24"/>
        </w:rPr>
        <w:t>以范围</w:t>
      </w:r>
      <w:proofErr w:type="gramEnd"/>
      <w:r w:rsidRPr="00406DE3">
        <w:rPr>
          <w:rFonts w:ascii="宋体" w:eastAsia="宋体" w:hAnsi="宋体" w:cs="宋体" w:hint="eastAsia"/>
          <w:kern w:val="0"/>
          <w:sz w:val="24"/>
          <w:szCs w:val="24"/>
        </w:rPr>
        <w:t>作响应的除外。</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1.3“是否偏离及说明”项下应按下列规定填写：优于的，填写“正偏离”；符合的，填写“无偏离”；低于的，填写“负偏离”。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E84DFE" w:rsidRDefault="00E84DFE">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三、商务条件响应表</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项目编号：</w:t>
      </w:r>
      <w:r w:rsidRPr="00406DE3">
        <w:rPr>
          <w:rFonts w:ascii="宋体" w:eastAsia="宋体" w:hAnsi="宋体" w:cs="宋体" w:hint="eastAsia"/>
          <w:kern w:val="0"/>
          <w:sz w:val="24"/>
          <w:szCs w:val="24"/>
          <w:u w:val="single"/>
        </w:rPr>
        <w:t xml:space="preserve">　　　　　　　　</w:t>
      </w:r>
    </w:p>
    <w:tbl>
      <w:tblPr>
        <w:tblW w:w="9525" w:type="dxa"/>
        <w:tblCellMar>
          <w:left w:w="0" w:type="dxa"/>
          <w:right w:w="0" w:type="dxa"/>
        </w:tblCellMar>
        <w:tblLook w:val="04A0" w:firstRow="1" w:lastRow="0" w:firstColumn="1" w:lastColumn="0" w:noHBand="0" w:noVBand="1"/>
      </w:tblPr>
      <w:tblGrid>
        <w:gridCol w:w="1465"/>
        <w:gridCol w:w="1465"/>
        <w:gridCol w:w="1832"/>
        <w:gridCol w:w="1832"/>
        <w:gridCol w:w="2931"/>
      </w:tblGrid>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商务条件</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投标响应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是否偏离及说明</w:t>
            </w:r>
          </w:p>
        </w:tc>
      </w:tr>
      <w:tr w:rsidR="00406DE3" w:rsidRPr="00406DE3" w:rsidTr="00406DE3">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6DE3" w:rsidRPr="00406DE3" w:rsidRDefault="00406DE3" w:rsidP="00406DE3">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r w:rsidR="00406DE3" w:rsidRPr="00406DE3" w:rsidTr="00406DE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r w:rsidRPr="00406DE3">
              <w:rPr>
                <w:rFonts w:ascii="宋体" w:eastAsia="宋体" w:hAnsi="宋体" w:cs="宋体" w:hint="eastAsia"/>
                <w:kern w:val="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06DE3" w:rsidRPr="00406DE3" w:rsidRDefault="00406DE3" w:rsidP="00406DE3">
            <w:pPr>
              <w:widowControl/>
              <w:wordWrap w:val="0"/>
              <w:spacing w:line="480" w:lineRule="atLeast"/>
              <w:jc w:val="left"/>
              <w:rPr>
                <w:rFonts w:ascii="宋体" w:eastAsia="宋体" w:hAnsi="宋体" w:cs="宋体"/>
                <w:kern w:val="0"/>
                <w:sz w:val="24"/>
                <w:szCs w:val="24"/>
              </w:rPr>
            </w:pPr>
          </w:p>
        </w:tc>
      </w:tr>
    </w:tbl>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※注意：</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1、本表应按照下列规定填写：</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1.1“商务条件”项下填写的内容应与招标文件第五章“商务条件”的内容保持一致。</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1.2“投标响应”项下应填写具体的响应内容并与“商务条件”项下填写的内容逐项对应；对“商务条件”项</w:t>
      </w:r>
      <w:proofErr w:type="gramStart"/>
      <w:r w:rsidRPr="00406DE3">
        <w:rPr>
          <w:rFonts w:ascii="宋体" w:eastAsia="宋体" w:hAnsi="宋体" w:cs="宋体" w:hint="eastAsia"/>
          <w:kern w:val="0"/>
          <w:sz w:val="24"/>
          <w:szCs w:val="24"/>
        </w:rPr>
        <w:t>下涉及</w:t>
      </w:r>
      <w:proofErr w:type="gramEnd"/>
      <w:r w:rsidRPr="00406DE3">
        <w:rPr>
          <w:rFonts w:ascii="宋体" w:eastAsia="宋体" w:hAnsi="宋体" w:cs="宋体" w:hint="eastAsia"/>
          <w:kern w:val="0"/>
          <w:sz w:val="24"/>
          <w:szCs w:val="24"/>
        </w:rPr>
        <w:t>“≥或＞”、“≤或＜”及某个区间值范围内的内容，应填写具体的数值。</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1.3“是否偏离及说明”项下应按下列规定填写：优于的，填写“正偏离”；符合的，填写“无偏离”；低于的，填写“负偏离”。</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投标人：</w:t>
      </w:r>
      <w:r w:rsidRPr="00406DE3">
        <w:rPr>
          <w:rFonts w:ascii="宋体" w:eastAsia="宋体" w:hAnsi="宋体" w:cs="宋体" w:hint="eastAsia"/>
          <w:kern w:val="0"/>
          <w:sz w:val="24"/>
          <w:szCs w:val="24"/>
          <w:u w:val="single"/>
        </w:rPr>
        <w:t>（全称并加盖单位公章）</w:t>
      </w:r>
    </w:p>
    <w:p w:rsidR="00406DE3" w:rsidRPr="00406DE3" w:rsidRDefault="00406DE3" w:rsidP="00406DE3">
      <w:pPr>
        <w:widowControl/>
        <w:shd w:val="clear" w:color="auto" w:fill="FFFFFF"/>
        <w:spacing w:line="480" w:lineRule="atLeast"/>
        <w:ind w:firstLine="480"/>
        <w:jc w:val="right"/>
        <w:rPr>
          <w:rFonts w:ascii="宋体" w:eastAsia="宋体" w:hAnsi="宋体" w:cs="宋体" w:hint="eastAsia"/>
          <w:kern w:val="0"/>
          <w:sz w:val="24"/>
          <w:szCs w:val="24"/>
        </w:rPr>
      </w:pPr>
      <w:r w:rsidRPr="00406DE3">
        <w:rPr>
          <w:rFonts w:ascii="宋体" w:eastAsia="宋体" w:hAnsi="宋体" w:cs="宋体" w:hint="eastAsia"/>
          <w:kern w:val="0"/>
          <w:sz w:val="24"/>
          <w:szCs w:val="24"/>
        </w:rPr>
        <w:t>日期：</w:t>
      </w:r>
      <w:r w:rsidRPr="00406DE3">
        <w:rPr>
          <w:rFonts w:ascii="宋体" w:eastAsia="宋体" w:hAnsi="宋体" w:cs="宋体" w:hint="eastAsia"/>
          <w:kern w:val="0"/>
          <w:sz w:val="24"/>
          <w:szCs w:val="24"/>
          <w:u w:val="single"/>
        </w:rPr>
        <w:t xml:space="preserve">　　年　　月　　日</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 </w:t>
      </w:r>
    </w:p>
    <w:p w:rsidR="00E84DFE" w:rsidRDefault="00E84DFE">
      <w:pPr>
        <w:widowControl/>
        <w:jc w:val="left"/>
        <w:rPr>
          <w:rFonts w:ascii="宋体" w:eastAsia="宋体" w:hAnsi="宋体" w:cs="宋体"/>
          <w:b/>
          <w:bCs/>
          <w:kern w:val="0"/>
          <w:sz w:val="27"/>
          <w:szCs w:val="27"/>
        </w:rPr>
      </w:pPr>
      <w:r>
        <w:rPr>
          <w:rFonts w:ascii="宋体" w:eastAsia="宋体" w:hAnsi="宋体" w:cs="宋体"/>
          <w:b/>
          <w:bCs/>
          <w:kern w:val="0"/>
          <w:sz w:val="27"/>
          <w:szCs w:val="27"/>
        </w:rPr>
        <w:br w:type="page"/>
      </w:r>
    </w:p>
    <w:p w:rsidR="00406DE3" w:rsidRPr="00406DE3" w:rsidRDefault="00406DE3" w:rsidP="00406DE3">
      <w:pPr>
        <w:widowControl/>
        <w:shd w:val="clear" w:color="auto" w:fill="FFFFFF"/>
        <w:spacing w:line="480" w:lineRule="atLeast"/>
        <w:jc w:val="center"/>
        <w:outlineLvl w:val="2"/>
        <w:rPr>
          <w:rFonts w:ascii="宋体" w:eastAsia="宋体" w:hAnsi="宋体" w:cs="宋体" w:hint="eastAsia"/>
          <w:b/>
          <w:bCs/>
          <w:kern w:val="0"/>
          <w:sz w:val="27"/>
          <w:szCs w:val="27"/>
        </w:rPr>
      </w:pPr>
      <w:r w:rsidRPr="00406DE3">
        <w:rPr>
          <w:rFonts w:ascii="宋体" w:eastAsia="宋体" w:hAnsi="宋体" w:cs="宋体" w:hint="eastAsia"/>
          <w:b/>
          <w:bCs/>
          <w:kern w:val="0"/>
          <w:sz w:val="27"/>
          <w:szCs w:val="27"/>
        </w:rPr>
        <w:lastRenderedPageBreak/>
        <w:t>四、投标人提交的其他资料（若有）</w:t>
      </w:r>
    </w:p>
    <w:p w:rsidR="00406DE3" w:rsidRPr="00406DE3" w:rsidRDefault="00406DE3" w:rsidP="00406DE3">
      <w:pPr>
        <w:widowControl/>
        <w:shd w:val="clear" w:color="auto" w:fill="FFFFFF"/>
        <w:spacing w:line="480" w:lineRule="atLeast"/>
        <w:ind w:firstLine="480"/>
        <w:jc w:val="center"/>
        <w:rPr>
          <w:rFonts w:ascii="宋体" w:eastAsia="宋体" w:hAnsi="宋体" w:cs="宋体" w:hint="eastAsia"/>
          <w:kern w:val="0"/>
          <w:sz w:val="24"/>
          <w:szCs w:val="24"/>
        </w:rPr>
      </w:pPr>
      <w:r w:rsidRPr="00406DE3">
        <w:rPr>
          <w:rFonts w:ascii="宋体" w:eastAsia="宋体" w:hAnsi="宋体" w:cs="宋体" w:hint="eastAsia"/>
          <w:kern w:val="0"/>
          <w:sz w:val="24"/>
          <w:szCs w:val="24"/>
        </w:rPr>
        <w:t>编制说明</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1、招标文件要求提交的除“资格及资信证明部分”、“报价部分”外的其他证明材料或资料加盖投标人的单位公章后应在此项下提交。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2、招标文件要求投标人提供方案（包括但不限于：组织、实施、技术、服务方案等）的，投标人应在此项下提交。</w:t>
      </w:r>
    </w:p>
    <w:p w:rsidR="00406DE3" w:rsidRPr="00406DE3" w:rsidRDefault="00406DE3" w:rsidP="00406DE3">
      <w:pPr>
        <w:widowControl/>
        <w:shd w:val="clear" w:color="auto" w:fill="FFFFFF"/>
        <w:spacing w:line="480" w:lineRule="atLeast"/>
        <w:ind w:firstLine="480"/>
        <w:jc w:val="left"/>
        <w:rPr>
          <w:rFonts w:ascii="宋体" w:eastAsia="宋体" w:hAnsi="宋体" w:cs="宋体" w:hint="eastAsia"/>
          <w:kern w:val="0"/>
          <w:sz w:val="24"/>
          <w:szCs w:val="24"/>
        </w:rPr>
      </w:pPr>
      <w:r w:rsidRPr="00406DE3">
        <w:rPr>
          <w:rFonts w:ascii="宋体" w:eastAsia="宋体" w:hAnsi="宋体" w:cs="宋体" w:hint="eastAsia"/>
          <w:kern w:val="0"/>
          <w:sz w:val="24"/>
          <w:szCs w:val="24"/>
        </w:rPr>
        <w:t>3、除招标文件另有规定外，投标人认为需要提交的其他证明材料或资料加盖投标人的单位公章后应在此项下提交。</w:t>
      </w:r>
    </w:p>
    <w:p w:rsidR="00FC28D0" w:rsidRPr="00406DE3" w:rsidRDefault="00FC28D0"/>
    <w:sectPr w:rsidR="00FC28D0" w:rsidRPr="00406DE3" w:rsidSect="00406DE3">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E3" w:rsidRDefault="00406DE3" w:rsidP="00406DE3">
      <w:r>
        <w:separator/>
      </w:r>
    </w:p>
  </w:endnote>
  <w:endnote w:type="continuationSeparator" w:id="0">
    <w:p w:rsidR="00406DE3" w:rsidRDefault="00406DE3"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80168"/>
      <w:docPartObj>
        <w:docPartGallery w:val="Page Numbers (Bottom of Page)"/>
        <w:docPartUnique/>
      </w:docPartObj>
    </w:sdtPr>
    <w:sdtContent>
      <w:p w:rsidR="00406DE3" w:rsidRDefault="00406DE3" w:rsidP="00406DE3">
        <w:pPr>
          <w:pStyle w:val="aa"/>
          <w:jc w:val="center"/>
        </w:pPr>
        <w:r>
          <w:fldChar w:fldCharType="begin"/>
        </w:r>
        <w:r>
          <w:instrText>PAGE   \* MERGEFORMAT</w:instrText>
        </w:r>
        <w:r>
          <w:fldChar w:fldCharType="separate"/>
        </w:r>
        <w:r w:rsidR="00EB431A" w:rsidRPr="00EB431A">
          <w:rPr>
            <w:noProof/>
            <w:lang w:val="zh-CN"/>
          </w:rPr>
          <w:t>89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E3" w:rsidRDefault="00406DE3" w:rsidP="00406DE3">
      <w:r>
        <w:separator/>
      </w:r>
    </w:p>
  </w:footnote>
  <w:footnote w:type="continuationSeparator" w:id="0">
    <w:p w:rsidR="00406DE3" w:rsidRDefault="00406DE3" w:rsidP="00406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091C"/>
    <w:multiLevelType w:val="multilevel"/>
    <w:tmpl w:val="5D20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8C"/>
    <w:rsid w:val="00020450"/>
    <w:rsid w:val="000916BA"/>
    <w:rsid w:val="00142F8C"/>
    <w:rsid w:val="002A7884"/>
    <w:rsid w:val="00406DE3"/>
    <w:rsid w:val="009B6D79"/>
    <w:rsid w:val="009F79DB"/>
    <w:rsid w:val="00B73CB5"/>
    <w:rsid w:val="00D969E4"/>
    <w:rsid w:val="00DF27AF"/>
    <w:rsid w:val="00E84DFE"/>
    <w:rsid w:val="00EB431A"/>
    <w:rsid w:val="00FC28D0"/>
    <w:rsid w:val="00FF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6DE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06DE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06DE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06D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6DE3"/>
    <w:rPr>
      <w:rFonts w:ascii="宋体" w:eastAsia="宋体" w:hAnsi="宋体" w:cs="宋体"/>
      <w:b/>
      <w:bCs/>
      <w:kern w:val="36"/>
      <w:sz w:val="48"/>
      <w:szCs w:val="48"/>
    </w:rPr>
  </w:style>
  <w:style w:type="character" w:customStyle="1" w:styleId="2Char">
    <w:name w:val="标题 2 Char"/>
    <w:basedOn w:val="a0"/>
    <w:link w:val="2"/>
    <w:uiPriority w:val="9"/>
    <w:rsid w:val="00406DE3"/>
    <w:rPr>
      <w:rFonts w:ascii="宋体" w:eastAsia="宋体" w:hAnsi="宋体" w:cs="宋体"/>
      <w:b/>
      <w:bCs/>
      <w:kern w:val="0"/>
      <w:sz w:val="36"/>
      <w:szCs w:val="36"/>
    </w:rPr>
  </w:style>
  <w:style w:type="character" w:customStyle="1" w:styleId="3Char">
    <w:name w:val="标题 3 Char"/>
    <w:basedOn w:val="a0"/>
    <w:link w:val="3"/>
    <w:uiPriority w:val="9"/>
    <w:rsid w:val="00406DE3"/>
    <w:rPr>
      <w:rFonts w:ascii="宋体" w:eastAsia="宋体" w:hAnsi="宋体" w:cs="宋体"/>
      <w:b/>
      <w:bCs/>
      <w:kern w:val="0"/>
      <w:sz w:val="27"/>
      <w:szCs w:val="27"/>
    </w:rPr>
  </w:style>
  <w:style w:type="character" w:customStyle="1" w:styleId="4Char">
    <w:name w:val="标题 4 Char"/>
    <w:basedOn w:val="a0"/>
    <w:link w:val="4"/>
    <w:uiPriority w:val="9"/>
    <w:rsid w:val="00406DE3"/>
    <w:rPr>
      <w:rFonts w:ascii="宋体" w:eastAsia="宋体" w:hAnsi="宋体" w:cs="宋体"/>
      <w:b/>
      <w:bCs/>
      <w:kern w:val="0"/>
      <w:sz w:val="24"/>
      <w:szCs w:val="24"/>
    </w:rPr>
  </w:style>
  <w:style w:type="character" w:styleId="a3">
    <w:name w:val="Hyperlink"/>
    <w:basedOn w:val="a0"/>
    <w:uiPriority w:val="99"/>
    <w:semiHidden/>
    <w:unhideWhenUsed/>
    <w:rsid w:val="00406DE3"/>
    <w:rPr>
      <w:color w:val="0000FF"/>
      <w:u w:val="single"/>
    </w:rPr>
  </w:style>
  <w:style w:type="character" w:styleId="a4">
    <w:name w:val="FollowedHyperlink"/>
    <w:basedOn w:val="a0"/>
    <w:uiPriority w:val="99"/>
    <w:semiHidden/>
    <w:unhideWhenUsed/>
    <w:rsid w:val="00406DE3"/>
    <w:rPr>
      <w:color w:val="800080"/>
      <w:u w:val="single"/>
    </w:rPr>
  </w:style>
  <w:style w:type="character" w:customStyle="1" w:styleId="next-icestark-badge">
    <w:name w:val="next-icestark-badge"/>
    <w:basedOn w:val="a0"/>
    <w:rsid w:val="00406DE3"/>
  </w:style>
  <w:style w:type="character" w:customStyle="1" w:styleId="next-icestark-menu-item-text">
    <w:name w:val="next-icestark-menu-item-text"/>
    <w:basedOn w:val="a0"/>
    <w:rsid w:val="00406DE3"/>
  </w:style>
  <w:style w:type="character" w:customStyle="1" w:styleId="pageheader--pagetitle--ao2kuwp">
    <w:name w:val="pageheader--pagetitle--ao2kuwp"/>
    <w:basedOn w:val="a0"/>
    <w:rsid w:val="00406DE3"/>
  </w:style>
  <w:style w:type="character" w:customStyle="1" w:styleId="next-btn-helper">
    <w:name w:val="next-btn-helper"/>
    <w:basedOn w:val="a0"/>
    <w:rsid w:val="00406DE3"/>
  </w:style>
  <w:style w:type="character" w:customStyle="1" w:styleId="infobooth--projectcode--a3yjjt">
    <w:name w:val="infobooth--projectcode--a3yjj_t"/>
    <w:basedOn w:val="a0"/>
    <w:rsid w:val="00406DE3"/>
  </w:style>
  <w:style w:type="character" w:customStyle="1" w:styleId="infobooth--inlineextravalue--h7wxwfb">
    <w:name w:val="infobooth--inlineextravalue--h7wxwfb"/>
    <w:basedOn w:val="a0"/>
    <w:rsid w:val="00406DE3"/>
  </w:style>
  <w:style w:type="character" w:customStyle="1" w:styleId="sigmenu-node-name">
    <w:name w:val="sig_menu-node-name"/>
    <w:basedOn w:val="a0"/>
    <w:rsid w:val="00406DE3"/>
  </w:style>
  <w:style w:type="paragraph" w:styleId="a5">
    <w:name w:val="Normal (Web)"/>
    <w:basedOn w:val="a"/>
    <w:uiPriority w:val="99"/>
    <w:unhideWhenUsed/>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406DE3"/>
  </w:style>
  <w:style w:type="character" w:customStyle="1" w:styleId="importedproductsdescription-importedproductsdescription">
    <w:name w:val="importedproductsdescription-importedproductsdescription"/>
    <w:basedOn w:val="a0"/>
    <w:rsid w:val="00406DE3"/>
  </w:style>
  <w:style w:type="character" w:customStyle="1" w:styleId="implementenergyconservationpolicies-forcedenergysaving">
    <w:name w:val="implementenergyconservationpolicies-forcedenergysaving"/>
    <w:basedOn w:val="a0"/>
    <w:rsid w:val="00406DE3"/>
  </w:style>
  <w:style w:type="character" w:customStyle="1" w:styleId="implementenergyconservationpolicies-environmentsymbol">
    <w:name w:val="implementenergyconservationpolicies-environmentsymbol"/>
    <w:basedOn w:val="a0"/>
    <w:rsid w:val="00406DE3"/>
  </w:style>
  <w:style w:type="paragraph" w:customStyle="1" w:styleId="consortium-consortium">
    <w:name w:val="consortium-consortium"/>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406DE3"/>
  </w:style>
  <w:style w:type="character" w:customStyle="1" w:styleId="electronicsignaturesealcopy-electronicsignaturesealcopy">
    <w:name w:val="electronicsignaturesealcopy-electronicsignaturesealcopy"/>
    <w:basedOn w:val="a0"/>
    <w:rsid w:val="00406DE3"/>
  </w:style>
  <w:style w:type="character" w:customStyle="1" w:styleId="tendervalidity-tendervalidity">
    <w:name w:val="tendervalidity-tendervalidity"/>
    <w:basedOn w:val="a0"/>
    <w:rsid w:val="00406DE3"/>
  </w:style>
  <w:style w:type="paragraph" w:customStyle="1" w:styleId="calibrationprinciple-multiplesuccesssupplier">
    <w:name w:val="calibrationprinciple-multiplesuccesssupplier"/>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406DE3"/>
  </w:style>
  <w:style w:type="paragraph" w:customStyle="1" w:styleId="prescribedmethod-prescribedmethod">
    <w:name w:val="prescribedmethod-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406DE3"/>
  </w:style>
  <w:style w:type="character" w:customStyle="1" w:styleId="regulatorsmessage-regulatorsmessage">
    <w:name w:val="regulatorsmessage-regulatorsmessage"/>
    <w:basedOn w:val="a0"/>
    <w:rsid w:val="00406DE3"/>
  </w:style>
  <w:style w:type="paragraph" w:customStyle="1" w:styleId="scheduleinstructionsother1-scheduleinstructionsother1">
    <w:name w:val="scheduleinstructionsother1-scheduleinstructionsother1"/>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depositappointmentother-depositappointmentother">
    <w:name w:val="depositappointmentother-depositappointmentother"/>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htmlnormal">
    <w:name w:val="htmlnormal"/>
    <w:basedOn w:val="a"/>
    <w:rsid w:val="00406DE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6DE3"/>
    <w:rPr>
      <w:b/>
      <w:bCs/>
    </w:rPr>
  </w:style>
  <w:style w:type="paragraph" w:customStyle="1" w:styleId="null3">
    <w:name w:val="null3"/>
    <w:basedOn w:val="a"/>
    <w:rsid w:val="00406DE3"/>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Char"/>
    <w:uiPriority w:val="99"/>
    <w:semiHidden/>
    <w:unhideWhenUsed/>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7"/>
    <w:uiPriority w:val="99"/>
    <w:semiHidden/>
    <w:rsid w:val="00406DE3"/>
    <w:rPr>
      <w:rFonts w:ascii="宋体" w:eastAsia="宋体" w:hAnsi="宋体" w:cs="宋体"/>
      <w:kern w:val="0"/>
      <w:sz w:val="24"/>
      <w:szCs w:val="24"/>
    </w:rPr>
  </w:style>
  <w:style w:type="paragraph" w:customStyle="1" w:styleId="othermatters-othermatters">
    <w:name w:val="othermatters-othermatters"/>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rsid w:val="00406DE3"/>
  </w:style>
  <w:style w:type="character" w:customStyle="1" w:styleId="promptfont">
    <w:name w:val="promptfont"/>
    <w:basedOn w:val="a0"/>
    <w:rsid w:val="00406DE3"/>
  </w:style>
  <w:style w:type="character" w:customStyle="1" w:styleId="dynamic-form-editor">
    <w:name w:val="dynamic-form-editor"/>
    <w:basedOn w:val="a0"/>
    <w:rsid w:val="00406DE3"/>
  </w:style>
  <w:style w:type="character" w:customStyle="1" w:styleId="inputcheck">
    <w:name w:val="inputcheck"/>
    <w:basedOn w:val="a0"/>
    <w:rsid w:val="00406DE3"/>
  </w:style>
  <w:style w:type="character" w:customStyle="1" w:styleId="contractpartycatalog-contractfirstparty-2">
    <w:name w:val="contractpartycatalog-contractfirstparty-2"/>
    <w:basedOn w:val="a0"/>
    <w:rsid w:val="00406DE3"/>
  </w:style>
  <w:style w:type="character" w:customStyle="1" w:styleId="contractsignedaddresscatalog-signedaddress">
    <w:name w:val="contractsignedaddresscatalog-signedaddress"/>
    <w:basedOn w:val="a0"/>
    <w:rsid w:val="00406DE3"/>
  </w:style>
  <w:style w:type="character" w:customStyle="1" w:styleId="contractbasicinfo-signedtime">
    <w:name w:val="contractbasicinfo-signedtime"/>
    <w:basedOn w:val="a0"/>
    <w:rsid w:val="00406DE3"/>
  </w:style>
  <w:style w:type="character" w:customStyle="1" w:styleId="sigattachment-sub">
    <w:name w:val="sig_attachment-sub"/>
    <w:basedOn w:val="a0"/>
    <w:rsid w:val="00406DE3"/>
  </w:style>
  <w:style w:type="paragraph" w:styleId="z-">
    <w:name w:val="HTML Top of Form"/>
    <w:basedOn w:val="a"/>
    <w:next w:val="a"/>
    <w:link w:val="z-Char"/>
    <w:hidden/>
    <w:uiPriority w:val="99"/>
    <w:semiHidden/>
    <w:unhideWhenUsed/>
    <w:rsid w:val="00406DE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06DE3"/>
    <w:rPr>
      <w:rFonts w:ascii="Arial" w:eastAsia="宋体" w:hAnsi="Arial" w:cs="Arial"/>
      <w:vanish/>
      <w:kern w:val="0"/>
      <w:sz w:val="16"/>
      <w:szCs w:val="16"/>
    </w:rPr>
  </w:style>
  <w:style w:type="character" w:customStyle="1" w:styleId="sigminor-edit-label">
    <w:name w:val="sig_minor-edit-label"/>
    <w:basedOn w:val="a0"/>
    <w:rsid w:val="00406DE3"/>
  </w:style>
  <w:style w:type="character" w:customStyle="1" w:styleId="next-input">
    <w:name w:val="next-input"/>
    <w:basedOn w:val="a0"/>
    <w:rsid w:val="00406DE3"/>
  </w:style>
  <w:style w:type="character" w:customStyle="1" w:styleId="next-input-control">
    <w:name w:val="next-input-control"/>
    <w:basedOn w:val="a0"/>
    <w:rsid w:val="00406DE3"/>
  </w:style>
  <w:style w:type="character" w:customStyle="1" w:styleId="next-input-hint-wrap">
    <w:name w:val="next-input-hint-wrap"/>
    <w:basedOn w:val="a0"/>
    <w:rsid w:val="00406DE3"/>
  </w:style>
  <w:style w:type="paragraph" w:styleId="z-0">
    <w:name w:val="HTML Bottom of Form"/>
    <w:basedOn w:val="a"/>
    <w:next w:val="a"/>
    <w:link w:val="z-Char0"/>
    <w:hidden/>
    <w:uiPriority w:val="99"/>
    <w:semiHidden/>
    <w:unhideWhenUsed/>
    <w:rsid w:val="00406DE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06DE3"/>
    <w:rPr>
      <w:rFonts w:ascii="Arial" w:eastAsia="宋体" w:hAnsi="Arial" w:cs="Arial"/>
      <w:vanish/>
      <w:kern w:val="0"/>
      <w:sz w:val="16"/>
      <w:szCs w:val="16"/>
    </w:rPr>
  </w:style>
  <w:style w:type="character" w:customStyle="1" w:styleId="close">
    <w:name w:val="close"/>
    <w:basedOn w:val="a0"/>
    <w:rsid w:val="00406DE3"/>
  </w:style>
  <w:style w:type="paragraph" w:styleId="a8">
    <w:name w:val="Balloon Text"/>
    <w:basedOn w:val="a"/>
    <w:link w:val="Char0"/>
    <w:uiPriority w:val="99"/>
    <w:semiHidden/>
    <w:unhideWhenUsed/>
    <w:rsid w:val="00406DE3"/>
    <w:rPr>
      <w:sz w:val="18"/>
      <w:szCs w:val="18"/>
    </w:rPr>
  </w:style>
  <w:style w:type="character" w:customStyle="1" w:styleId="Char0">
    <w:name w:val="批注框文本 Char"/>
    <w:basedOn w:val="a0"/>
    <w:link w:val="a8"/>
    <w:uiPriority w:val="99"/>
    <w:semiHidden/>
    <w:rsid w:val="00406DE3"/>
    <w:rPr>
      <w:sz w:val="18"/>
      <w:szCs w:val="18"/>
    </w:rPr>
  </w:style>
  <w:style w:type="paragraph" w:styleId="a9">
    <w:name w:val="header"/>
    <w:basedOn w:val="a"/>
    <w:link w:val="Char1"/>
    <w:uiPriority w:val="99"/>
    <w:unhideWhenUsed/>
    <w:rsid w:val="00406D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406DE3"/>
    <w:rPr>
      <w:sz w:val="18"/>
      <w:szCs w:val="18"/>
    </w:rPr>
  </w:style>
  <w:style w:type="paragraph" w:styleId="aa">
    <w:name w:val="footer"/>
    <w:basedOn w:val="a"/>
    <w:link w:val="Char2"/>
    <w:uiPriority w:val="99"/>
    <w:unhideWhenUsed/>
    <w:rsid w:val="00406DE3"/>
    <w:pPr>
      <w:tabs>
        <w:tab w:val="center" w:pos="4153"/>
        <w:tab w:val="right" w:pos="8306"/>
      </w:tabs>
      <w:snapToGrid w:val="0"/>
      <w:jc w:val="left"/>
    </w:pPr>
    <w:rPr>
      <w:sz w:val="18"/>
      <w:szCs w:val="18"/>
    </w:rPr>
  </w:style>
  <w:style w:type="character" w:customStyle="1" w:styleId="Char2">
    <w:name w:val="页脚 Char"/>
    <w:basedOn w:val="a0"/>
    <w:link w:val="aa"/>
    <w:uiPriority w:val="99"/>
    <w:rsid w:val="00406D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6DE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06DE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06DE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06D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6DE3"/>
    <w:rPr>
      <w:rFonts w:ascii="宋体" w:eastAsia="宋体" w:hAnsi="宋体" w:cs="宋体"/>
      <w:b/>
      <w:bCs/>
      <w:kern w:val="36"/>
      <w:sz w:val="48"/>
      <w:szCs w:val="48"/>
    </w:rPr>
  </w:style>
  <w:style w:type="character" w:customStyle="1" w:styleId="2Char">
    <w:name w:val="标题 2 Char"/>
    <w:basedOn w:val="a0"/>
    <w:link w:val="2"/>
    <w:uiPriority w:val="9"/>
    <w:rsid w:val="00406DE3"/>
    <w:rPr>
      <w:rFonts w:ascii="宋体" w:eastAsia="宋体" w:hAnsi="宋体" w:cs="宋体"/>
      <w:b/>
      <w:bCs/>
      <w:kern w:val="0"/>
      <w:sz w:val="36"/>
      <w:szCs w:val="36"/>
    </w:rPr>
  </w:style>
  <w:style w:type="character" w:customStyle="1" w:styleId="3Char">
    <w:name w:val="标题 3 Char"/>
    <w:basedOn w:val="a0"/>
    <w:link w:val="3"/>
    <w:uiPriority w:val="9"/>
    <w:rsid w:val="00406DE3"/>
    <w:rPr>
      <w:rFonts w:ascii="宋体" w:eastAsia="宋体" w:hAnsi="宋体" w:cs="宋体"/>
      <w:b/>
      <w:bCs/>
      <w:kern w:val="0"/>
      <w:sz w:val="27"/>
      <w:szCs w:val="27"/>
    </w:rPr>
  </w:style>
  <w:style w:type="character" w:customStyle="1" w:styleId="4Char">
    <w:name w:val="标题 4 Char"/>
    <w:basedOn w:val="a0"/>
    <w:link w:val="4"/>
    <w:uiPriority w:val="9"/>
    <w:rsid w:val="00406DE3"/>
    <w:rPr>
      <w:rFonts w:ascii="宋体" w:eastAsia="宋体" w:hAnsi="宋体" w:cs="宋体"/>
      <w:b/>
      <w:bCs/>
      <w:kern w:val="0"/>
      <w:sz w:val="24"/>
      <w:szCs w:val="24"/>
    </w:rPr>
  </w:style>
  <w:style w:type="character" w:styleId="a3">
    <w:name w:val="Hyperlink"/>
    <w:basedOn w:val="a0"/>
    <w:uiPriority w:val="99"/>
    <w:semiHidden/>
    <w:unhideWhenUsed/>
    <w:rsid w:val="00406DE3"/>
    <w:rPr>
      <w:color w:val="0000FF"/>
      <w:u w:val="single"/>
    </w:rPr>
  </w:style>
  <w:style w:type="character" w:styleId="a4">
    <w:name w:val="FollowedHyperlink"/>
    <w:basedOn w:val="a0"/>
    <w:uiPriority w:val="99"/>
    <w:semiHidden/>
    <w:unhideWhenUsed/>
    <w:rsid w:val="00406DE3"/>
    <w:rPr>
      <w:color w:val="800080"/>
      <w:u w:val="single"/>
    </w:rPr>
  </w:style>
  <w:style w:type="character" w:customStyle="1" w:styleId="next-icestark-badge">
    <w:name w:val="next-icestark-badge"/>
    <w:basedOn w:val="a0"/>
    <w:rsid w:val="00406DE3"/>
  </w:style>
  <w:style w:type="character" w:customStyle="1" w:styleId="next-icestark-menu-item-text">
    <w:name w:val="next-icestark-menu-item-text"/>
    <w:basedOn w:val="a0"/>
    <w:rsid w:val="00406DE3"/>
  </w:style>
  <w:style w:type="character" w:customStyle="1" w:styleId="pageheader--pagetitle--ao2kuwp">
    <w:name w:val="pageheader--pagetitle--ao2kuwp"/>
    <w:basedOn w:val="a0"/>
    <w:rsid w:val="00406DE3"/>
  </w:style>
  <w:style w:type="character" w:customStyle="1" w:styleId="next-btn-helper">
    <w:name w:val="next-btn-helper"/>
    <w:basedOn w:val="a0"/>
    <w:rsid w:val="00406DE3"/>
  </w:style>
  <w:style w:type="character" w:customStyle="1" w:styleId="infobooth--projectcode--a3yjjt">
    <w:name w:val="infobooth--projectcode--a3yjj_t"/>
    <w:basedOn w:val="a0"/>
    <w:rsid w:val="00406DE3"/>
  </w:style>
  <w:style w:type="character" w:customStyle="1" w:styleId="infobooth--inlineextravalue--h7wxwfb">
    <w:name w:val="infobooth--inlineextravalue--h7wxwfb"/>
    <w:basedOn w:val="a0"/>
    <w:rsid w:val="00406DE3"/>
  </w:style>
  <w:style w:type="character" w:customStyle="1" w:styleId="sigmenu-node-name">
    <w:name w:val="sig_menu-node-name"/>
    <w:basedOn w:val="a0"/>
    <w:rsid w:val="00406DE3"/>
  </w:style>
  <w:style w:type="paragraph" w:styleId="a5">
    <w:name w:val="Normal (Web)"/>
    <w:basedOn w:val="a"/>
    <w:uiPriority w:val="99"/>
    <w:unhideWhenUsed/>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406DE3"/>
  </w:style>
  <w:style w:type="character" w:customStyle="1" w:styleId="importedproductsdescription-importedproductsdescription">
    <w:name w:val="importedproductsdescription-importedproductsdescription"/>
    <w:basedOn w:val="a0"/>
    <w:rsid w:val="00406DE3"/>
  </w:style>
  <w:style w:type="character" w:customStyle="1" w:styleId="implementenergyconservationpolicies-forcedenergysaving">
    <w:name w:val="implementenergyconservationpolicies-forcedenergysaving"/>
    <w:basedOn w:val="a0"/>
    <w:rsid w:val="00406DE3"/>
  </w:style>
  <w:style w:type="character" w:customStyle="1" w:styleId="implementenergyconservationpolicies-environmentsymbol">
    <w:name w:val="implementenergyconservationpolicies-environmentsymbol"/>
    <w:basedOn w:val="a0"/>
    <w:rsid w:val="00406DE3"/>
  </w:style>
  <w:style w:type="paragraph" w:customStyle="1" w:styleId="consortium-consortium">
    <w:name w:val="consortium-consortium"/>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406DE3"/>
  </w:style>
  <w:style w:type="character" w:customStyle="1" w:styleId="electronicsignaturesealcopy-electronicsignaturesealcopy">
    <w:name w:val="electronicsignaturesealcopy-electronicsignaturesealcopy"/>
    <w:basedOn w:val="a0"/>
    <w:rsid w:val="00406DE3"/>
  </w:style>
  <w:style w:type="character" w:customStyle="1" w:styleId="tendervalidity-tendervalidity">
    <w:name w:val="tendervalidity-tendervalidity"/>
    <w:basedOn w:val="a0"/>
    <w:rsid w:val="00406DE3"/>
  </w:style>
  <w:style w:type="paragraph" w:customStyle="1" w:styleId="calibrationprinciple-multiplesuccesssupplier">
    <w:name w:val="calibrationprinciple-multiplesuccesssupplier"/>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406DE3"/>
  </w:style>
  <w:style w:type="paragraph" w:customStyle="1" w:styleId="prescribedmethod-prescribedmethod">
    <w:name w:val="prescribedmethod-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406DE3"/>
  </w:style>
  <w:style w:type="character" w:customStyle="1" w:styleId="regulatorsmessage-regulatorsmessage">
    <w:name w:val="regulatorsmessage-regulatorsmessage"/>
    <w:basedOn w:val="a0"/>
    <w:rsid w:val="00406DE3"/>
  </w:style>
  <w:style w:type="paragraph" w:customStyle="1" w:styleId="scheduleinstructionsother1-scheduleinstructionsother1">
    <w:name w:val="scheduleinstructionsother1-scheduleinstructionsother1"/>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depositappointmentother-depositappointmentother">
    <w:name w:val="depositappointmentother-depositappointmentother"/>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406DE3"/>
    <w:pPr>
      <w:widowControl/>
      <w:spacing w:before="100" w:beforeAutospacing="1" w:after="100" w:afterAutospacing="1"/>
      <w:jc w:val="left"/>
    </w:pPr>
    <w:rPr>
      <w:rFonts w:ascii="宋体" w:eastAsia="宋体" w:hAnsi="宋体" w:cs="宋体"/>
      <w:kern w:val="0"/>
      <w:sz w:val="24"/>
      <w:szCs w:val="24"/>
    </w:rPr>
  </w:style>
  <w:style w:type="paragraph" w:customStyle="1" w:styleId="htmlnormal">
    <w:name w:val="htmlnormal"/>
    <w:basedOn w:val="a"/>
    <w:rsid w:val="00406DE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6DE3"/>
    <w:rPr>
      <w:b/>
      <w:bCs/>
    </w:rPr>
  </w:style>
  <w:style w:type="paragraph" w:customStyle="1" w:styleId="null3">
    <w:name w:val="null3"/>
    <w:basedOn w:val="a"/>
    <w:rsid w:val="00406DE3"/>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Char"/>
    <w:uiPriority w:val="99"/>
    <w:semiHidden/>
    <w:unhideWhenUsed/>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7"/>
    <w:uiPriority w:val="99"/>
    <w:semiHidden/>
    <w:rsid w:val="00406DE3"/>
    <w:rPr>
      <w:rFonts w:ascii="宋体" w:eastAsia="宋体" w:hAnsi="宋体" w:cs="宋体"/>
      <w:kern w:val="0"/>
      <w:sz w:val="24"/>
      <w:szCs w:val="24"/>
    </w:rPr>
  </w:style>
  <w:style w:type="paragraph" w:customStyle="1" w:styleId="othermatters-othermatters">
    <w:name w:val="othermatters-othermatters"/>
    <w:basedOn w:val="a"/>
    <w:rsid w:val="00406DE3"/>
    <w:pPr>
      <w:widowControl/>
      <w:spacing w:before="100" w:beforeAutospacing="1" w:after="100" w:afterAutospacing="1"/>
      <w:jc w:val="left"/>
    </w:pPr>
    <w:rPr>
      <w:rFonts w:ascii="宋体" w:eastAsia="宋体" w:hAnsi="宋体" w:cs="宋体"/>
      <w:kern w:val="0"/>
      <w:sz w:val="24"/>
      <w:szCs w:val="24"/>
    </w:rPr>
  </w:style>
  <w:style w:type="character" w:customStyle="1" w:styleId="contractbasicinfo-contractcode">
    <w:name w:val="contractbasicinfo-contractcode"/>
    <w:basedOn w:val="a0"/>
    <w:rsid w:val="00406DE3"/>
  </w:style>
  <w:style w:type="character" w:customStyle="1" w:styleId="promptfont">
    <w:name w:val="promptfont"/>
    <w:basedOn w:val="a0"/>
    <w:rsid w:val="00406DE3"/>
  </w:style>
  <w:style w:type="character" w:customStyle="1" w:styleId="dynamic-form-editor">
    <w:name w:val="dynamic-form-editor"/>
    <w:basedOn w:val="a0"/>
    <w:rsid w:val="00406DE3"/>
  </w:style>
  <w:style w:type="character" w:customStyle="1" w:styleId="inputcheck">
    <w:name w:val="inputcheck"/>
    <w:basedOn w:val="a0"/>
    <w:rsid w:val="00406DE3"/>
  </w:style>
  <w:style w:type="character" w:customStyle="1" w:styleId="contractpartycatalog-contractfirstparty-2">
    <w:name w:val="contractpartycatalog-contractfirstparty-2"/>
    <w:basedOn w:val="a0"/>
    <w:rsid w:val="00406DE3"/>
  </w:style>
  <w:style w:type="character" w:customStyle="1" w:styleId="contractsignedaddresscatalog-signedaddress">
    <w:name w:val="contractsignedaddresscatalog-signedaddress"/>
    <w:basedOn w:val="a0"/>
    <w:rsid w:val="00406DE3"/>
  </w:style>
  <w:style w:type="character" w:customStyle="1" w:styleId="contractbasicinfo-signedtime">
    <w:name w:val="contractbasicinfo-signedtime"/>
    <w:basedOn w:val="a0"/>
    <w:rsid w:val="00406DE3"/>
  </w:style>
  <w:style w:type="character" w:customStyle="1" w:styleId="sigattachment-sub">
    <w:name w:val="sig_attachment-sub"/>
    <w:basedOn w:val="a0"/>
    <w:rsid w:val="00406DE3"/>
  </w:style>
  <w:style w:type="paragraph" w:styleId="z-">
    <w:name w:val="HTML Top of Form"/>
    <w:basedOn w:val="a"/>
    <w:next w:val="a"/>
    <w:link w:val="z-Char"/>
    <w:hidden/>
    <w:uiPriority w:val="99"/>
    <w:semiHidden/>
    <w:unhideWhenUsed/>
    <w:rsid w:val="00406DE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06DE3"/>
    <w:rPr>
      <w:rFonts w:ascii="Arial" w:eastAsia="宋体" w:hAnsi="Arial" w:cs="Arial"/>
      <w:vanish/>
      <w:kern w:val="0"/>
      <w:sz w:val="16"/>
      <w:szCs w:val="16"/>
    </w:rPr>
  </w:style>
  <w:style w:type="character" w:customStyle="1" w:styleId="sigminor-edit-label">
    <w:name w:val="sig_minor-edit-label"/>
    <w:basedOn w:val="a0"/>
    <w:rsid w:val="00406DE3"/>
  </w:style>
  <w:style w:type="character" w:customStyle="1" w:styleId="next-input">
    <w:name w:val="next-input"/>
    <w:basedOn w:val="a0"/>
    <w:rsid w:val="00406DE3"/>
  </w:style>
  <w:style w:type="character" w:customStyle="1" w:styleId="next-input-control">
    <w:name w:val="next-input-control"/>
    <w:basedOn w:val="a0"/>
    <w:rsid w:val="00406DE3"/>
  </w:style>
  <w:style w:type="character" w:customStyle="1" w:styleId="next-input-hint-wrap">
    <w:name w:val="next-input-hint-wrap"/>
    <w:basedOn w:val="a0"/>
    <w:rsid w:val="00406DE3"/>
  </w:style>
  <w:style w:type="paragraph" w:styleId="z-0">
    <w:name w:val="HTML Bottom of Form"/>
    <w:basedOn w:val="a"/>
    <w:next w:val="a"/>
    <w:link w:val="z-Char0"/>
    <w:hidden/>
    <w:uiPriority w:val="99"/>
    <w:semiHidden/>
    <w:unhideWhenUsed/>
    <w:rsid w:val="00406DE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06DE3"/>
    <w:rPr>
      <w:rFonts w:ascii="Arial" w:eastAsia="宋体" w:hAnsi="Arial" w:cs="Arial"/>
      <w:vanish/>
      <w:kern w:val="0"/>
      <w:sz w:val="16"/>
      <w:szCs w:val="16"/>
    </w:rPr>
  </w:style>
  <w:style w:type="character" w:customStyle="1" w:styleId="close">
    <w:name w:val="close"/>
    <w:basedOn w:val="a0"/>
    <w:rsid w:val="00406DE3"/>
  </w:style>
  <w:style w:type="paragraph" w:styleId="a8">
    <w:name w:val="Balloon Text"/>
    <w:basedOn w:val="a"/>
    <w:link w:val="Char0"/>
    <w:uiPriority w:val="99"/>
    <w:semiHidden/>
    <w:unhideWhenUsed/>
    <w:rsid w:val="00406DE3"/>
    <w:rPr>
      <w:sz w:val="18"/>
      <w:szCs w:val="18"/>
    </w:rPr>
  </w:style>
  <w:style w:type="character" w:customStyle="1" w:styleId="Char0">
    <w:name w:val="批注框文本 Char"/>
    <w:basedOn w:val="a0"/>
    <w:link w:val="a8"/>
    <w:uiPriority w:val="99"/>
    <w:semiHidden/>
    <w:rsid w:val="00406DE3"/>
    <w:rPr>
      <w:sz w:val="18"/>
      <w:szCs w:val="18"/>
    </w:rPr>
  </w:style>
  <w:style w:type="paragraph" w:styleId="a9">
    <w:name w:val="header"/>
    <w:basedOn w:val="a"/>
    <w:link w:val="Char1"/>
    <w:uiPriority w:val="99"/>
    <w:unhideWhenUsed/>
    <w:rsid w:val="00406D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406DE3"/>
    <w:rPr>
      <w:sz w:val="18"/>
      <w:szCs w:val="18"/>
    </w:rPr>
  </w:style>
  <w:style w:type="paragraph" w:styleId="aa">
    <w:name w:val="footer"/>
    <w:basedOn w:val="a"/>
    <w:link w:val="Char2"/>
    <w:uiPriority w:val="99"/>
    <w:unhideWhenUsed/>
    <w:rsid w:val="00406DE3"/>
    <w:pPr>
      <w:tabs>
        <w:tab w:val="center" w:pos="4153"/>
        <w:tab w:val="right" w:pos="8306"/>
      </w:tabs>
      <w:snapToGrid w:val="0"/>
      <w:jc w:val="left"/>
    </w:pPr>
    <w:rPr>
      <w:sz w:val="18"/>
      <w:szCs w:val="18"/>
    </w:rPr>
  </w:style>
  <w:style w:type="character" w:customStyle="1" w:styleId="Char2">
    <w:name w:val="页脚 Char"/>
    <w:basedOn w:val="a0"/>
    <w:link w:val="aa"/>
    <w:uiPriority w:val="99"/>
    <w:rsid w:val="00406D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12953">
      <w:bodyDiv w:val="1"/>
      <w:marLeft w:val="0"/>
      <w:marRight w:val="0"/>
      <w:marTop w:val="0"/>
      <w:marBottom w:val="0"/>
      <w:divBdr>
        <w:top w:val="none" w:sz="0" w:space="0" w:color="auto"/>
        <w:left w:val="none" w:sz="0" w:space="0" w:color="auto"/>
        <w:bottom w:val="none" w:sz="0" w:space="0" w:color="auto"/>
        <w:right w:val="none" w:sz="0" w:space="0" w:color="auto"/>
      </w:divBdr>
      <w:divsChild>
        <w:div w:id="453982686">
          <w:marLeft w:val="0"/>
          <w:marRight w:val="0"/>
          <w:marTop w:val="0"/>
          <w:marBottom w:val="0"/>
          <w:divBdr>
            <w:top w:val="none" w:sz="0" w:space="0" w:color="auto"/>
            <w:left w:val="none" w:sz="0" w:space="0" w:color="auto"/>
            <w:bottom w:val="none" w:sz="0" w:space="0" w:color="auto"/>
            <w:right w:val="none" w:sz="0" w:space="0" w:color="auto"/>
          </w:divBdr>
          <w:divsChild>
            <w:div w:id="902059296">
              <w:marLeft w:val="0"/>
              <w:marRight w:val="0"/>
              <w:marTop w:val="0"/>
              <w:marBottom w:val="0"/>
              <w:divBdr>
                <w:top w:val="none" w:sz="0" w:space="0" w:color="auto"/>
                <w:left w:val="none" w:sz="0" w:space="0" w:color="auto"/>
                <w:bottom w:val="none" w:sz="0" w:space="0" w:color="auto"/>
                <w:right w:val="none" w:sz="0" w:space="0" w:color="auto"/>
              </w:divBdr>
              <w:divsChild>
                <w:div w:id="278922502">
                  <w:marLeft w:val="0"/>
                  <w:marRight w:val="0"/>
                  <w:marTop w:val="0"/>
                  <w:marBottom w:val="0"/>
                  <w:divBdr>
                    <w:top w:val="none" w:sz="0" w:space="0" w:color="auto"/>
                    <w:left w:val="none" w:sz="0" w:space="0" w:color="auto"/>
                    <w:bottom w:val="none" w:sz="0" w:space="0" w:color="auto"/>
                    <w:right w:val="none" w:sz="0" w:space="0" w:color="auto"/>
                  </w:divBdr>
                </w:div>
                <w:div w:id="654575765">
                  <w:marLeft w:val="0"/>
                  <w:marRight w:val="0"/>
                  <w:marTop w:val="0"/>
                  <w:marBottom w:val="0"/>
                  <w:divBdr>
                    <w:top w:val="none" w:sz="0" w:space="0" w:color="auto"/>
                    <w:left w:val="none" w:sz="0" w:space="0" w:color="auto"/>
                    <w:bottom w:val="none" w:sz="0" w:space="0" w:color="auto"/>
                    <w:right w:val="none" w:sz="0" w:space="0" w:color="auto"/>
                  </w:divBdr>
                  <w:divsChild>
                    <w:div w:id="908805614">
                      <w:marLeft w:val="0"/>
                      <w:marRight w:val="0"/>
                      <w:marTop w:val="0"/>
                      <w:marBottom w:val="0"/>
                      <w:divBdr>
                        <w:top w:val="none" w:sz="0" w:space="0" w:color="auto"/>
                        <w:left w:val="none" w:sz="0" w:space="0" w:color="auto"/>
                        <w:bottom w:val="none" w:sz="0" w:space="0" w:color="auto"/>
                        <w:right w:val="none" w:sz="0" w:space="0" w:color="auto"/>
                      </w:divBdr>
                    </w:div>
                    <w:div w:id="14107358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26649463">
              <w:marLeft w:val="0"/>
              <w:marRight w:val="0"/>
              <w:marTop w:val="0"/>
              <w:marBottom w:val="0"/>
              <w:divBdr>
                <w:top w:val="none" w:sz="0" w:space="0" w:color="auto"/>
                <w:left w:val="none" w:sz="0" w:space="0" w:color="auto"/>
                <w:bottom w:val="none" w:sz="0" w:space="0" w:color="auto"/>
                <w:right w:val="single" w:sz="6" w:space="0" w:color="E5E5E5"/>
              </w:divBdr>
              <w:divsChild>
                <w:div w:id="844441510">
                  <w:marLeft w:val="0"/>
                  <w:marRight w:val="0"/>
                  <w:marTop w:val="0"/>
                  <w:marBottom w:val="0"/>
                  <w:divBdr>
                    <w:top w:val="none" w:sz="0" w:space="0" w:color="auto"/>
                    <w:left w:val="none" w:sz="0" w:space="0" w:color="auto"/>
                    <w:bottom w:val="none" w:sz="0" w:space="0" w:color="auto"/>
                    <w:right w:val="none" w:sz="0" w:space="0" w:color="auto"/>
                  </w:divBdr>
                </w:div>
                <w:div w:id="266082984">
                  <w:marLeft w:val="0"/>
                  <w:marRight w:val="0"/>
                  <w:marTop w:val="0"/>
                  <w:marBottom w:val="0"/>
                  <w:divBdr>
                    <w:top w:val="none" w:sz="0" w:space="0" w:color="auto"/>
                    <w:left w:val="none" w:sz="0" w:space="0" w:color="auto"/>
                    <w:bottom w:val="none" w:sz="0" w:space="0" w:color="auto"/>
                    <w:right w:val="none" w:sz="0" w:space="0" w:color="auto"/>
                  </w:divBdr>
                </w:div>
                <w:div w:id="935400276">
                  <w:marLeft w:val="0"/>
                  <w:marRight w:val="0"/>
                  <w:marTop w:val="0"/>
                  <w:marBottom w:val="0"/>
                  <w:divBdr>
                    <w:top w:val="none" w:sz="0" w:space="0" w:color="auto"/>
                    <w:left w:val="none" w:sz="0" w:space="0" w:color="auto"/>
                    <w:bottom w:val="none" w:sz="0" w:space="0" w:color="auto"/>
                    <w:right w:val="none" w:sz="0" w:space="0" w:color="auto"/>
                  </w:divBdr>
                </w:div>
                <w:div w:id="1312907546">
                  <w:marLeft w:val="0"/>
                  <w:marRight w:val="0"/>
                  <w:marTop w:val="0"/>
                  <w:marBottom w:val="0"/>
                  <w:divBdr>
                    <w:top w:val="none" w:sz="0" w:space="0" w:color="auto"/>
                    <w:left w:val="none" w:sz="0" w:space="0" w:color="auto"/>
                    <w:bottom w:val="none" w:sz="0" w:space="0" w:color="auto"/>
                    <w:right w:val="none" w:sz="0" w:space="0" w:color="auto"/>
                  </w:divBdr>
                  <w:divsChild>
                    <w:div w:id="112142774">
                      <w:marLeft w:val="0"/>
                      <w:marRight w:val="0"/>
                      <w:marTop w:val="0"/>
                      <w:marBottom w:val="0"/>
                      <w:divBdr>
                        <w:top w:val="none" w:sz="0" w:space="0" w:color="auto"/>
                        <w:left w:val="none" w:sz="0" w:space="0" w:color="auto"/>
                        <w:bottom w:val="none" w:sz="0" w:space="0" w:color="auto"/>
                        <w:right w:val="none" w:sz="0" w:space="0" w:color="auto"/>
                      </w:divBdr>
                    </w:div>
                  </w:divsChild>
                </w:div>
                <w:div w:id="1073117879">
                  <w:marLeft w:val="0"/>
                  <w:marRight w:val="0"/>
                  <w:marTop w:val="0"/>
                  <w:marBottom w:val="0"/>
                  <w:divBdr>
                    <w:top w:val="none" w:sz="0" w:space="0" w:color="auto"/>
                    <w:left w:val="none" w:sz="0" w:space="0" w:color="auto"/>
                    <w:bottom w:val="none" w:sz="0" w:space="0" w:color="auto"/>
                    <w:right w:val="none" w:sz="0" w:space="0" w:color="auto"/>
                  </w:divBdr>
                  <w:divsChild>
                    <w:div w:id="1053189402">
                      <w:marLeft w:val="0"/>
                      <w:marRight w:val="0"/>
                      <w:marTop w:val="0"/>
                      <w:marBottom w:val="0"/>
                      <w:divBdr>
                        <w:top w:val="none" w:sz="0" w:space="0" w:color="auto"/>
                        <w:left w:val="none" w:sz="0" w:space="0" w:color="auto"/>
                        <w:bottom w:val="none" w:sz="0" w:space="0" w:color="auto"/>
                        <w:right w:val="none" w:sz="0" w:space="0" w:color="auto"/>
                      </w:divBdr>
                    </w:div>
                  </w:divsChild>
                </w:div>
                <w:div w:id="261114522">
                  <w:marLeft w:val="0"/>
                  <w:marRight w:val="0"/>
                  <w:marTop w:val="0"/>
                  <w:marBottom w:val="0"/>
                  <w:divBdr>
                    <w:top w:val="none" w:sz="0" w:space="0" w:color="auto"/>
                    <w:left w:val="none" w:sz="0" w:space="0" w:color="auto"/>
                    <w:bottom w:val="none" w:sz="0" w:space="0" w:color="auto"/>
                    <w:right w:val="none" w:sz="0" w:space="0" w:color="auto"/>
                  </w:divBdr>
                  <w:divsChild>
                    <w:div w:id="2045279945">
                      <w:marLeft w:val="0"/>
                      <w:marRight w:val="0"/>
                      <w:marTop w:val="0"/>
                      <w:marBottom w:val="0"/>
                      <w:divBdr>
                        <w:top w:val="none" w:sz="0" w:space="0" w:color="auto"/>
                        <w:left w:val="none" w:sz="0" w:space="0" w:color="auto"/>
                        <w:bottom w:val="none" w:sz="0" w:space="0" w:color="auto"/>
                        <w:right w:val="none" w:sz="0" w:space="0" w:color="auto"/>
                      </w:divBdr>
                    </w:div>
                  </w:divsChild>
                </w:div>
                <w:div w:id="1789427392">
                  <w:marLeft w:val="0"/>
                  <w:marRight w:val="0"/>
                  <w:marTop w:val="0"/>
                  <w:marBottom w:val="0"/>
                  <w:divBdr>
                    <w:top w:val="none" w:sz="0" w:space="0" w:color="auto"/>
                    <w:left w:val="none" w:sz="0" w:space="0" w:color="auto"/>
                    <w:bottom w:val="none" w:sz="0" w:space="0" w:color="auto"/>
                    <w:right w:val="none" w:sz="0" w:space="0" w:color="auto"/>
                  </w:divBdr>
                  <w:divsChild>
                    <w:div w:id="449476265">
                      <w:marLeft w:val="0"/>
                      <w:marRight w:val="0"/>
                      <w:marTop w:val="0"/>
                      <w:marBottom w:val="0"/>
                      <w:divBdr>
                        <w:top w:val="none" w:sz="0" w:space="0" w:color="auto"/>
                        <w:left w:val="none" w:sz="0" w:space="0" w:color="auto"/>
                        <w:bottom w:val="none" w:sz="0" w:space="0" w:color="auto"/>
                        <w:right w:val="none" w:sz="0" w:space="0" w:color="auto"/>
                      </w:divBdr>
                    </w:div>
                  </w:divsChild>
                </w:div>
                <w:div w:id="1604218603">
                  <w:marLeft w:val="0"/>
                  <w:marRight w:val="0"/>
                  <w:marTop w:val="0"/>
                  <w:marBottom w:val="0"/>
                  <w:divBdr>
                    <w:top w:val="none" w:sz="0" w:space="0" w:color="auto"/>
                    <w:left w:val="none" w:sz="0" w:space="0" w:color="auto"/>
                    <w:bottom w:val="none" w:sz="0" w:space="0" w:color="auto"/>
                    <w:right w:val="none" w:sz="0" w:space="0" w:color="auto"/>
                  </w:divBdr>
                  <w:divsChild>
                    <w:div w:id="664165542">
                      <w:marLeft w:val="0"/>
                      <w:marRight w:val="0"/>
                      <w:marTop w:val="0"/>
                      <w:marBottom w:val="0"/>
                      <w:divBdr>
                        <w:top w:val="none" w:sz="0" w:space="0" w:color="auto"/>
                        <w:left w:val="none" w:sz="0" w:space="0" w:color="auto"/>
                        <w:bottom w:val="none" w:sz="0" w:space="0" w:color="auto"/>
                        <w:right w:val="none" w:sz="0" w:space="0" w:color="auto"/>
                      </w:divBdr>
                    </w:div>
                  </w:divsChild>
                </w:div>
                <w:div w:id="1433013800">
                  <w:marLeft w:val="0"/>
                  <w:marRight w:val="0"/>
                  <w:marTop w:val="0"/>
                  <w:marBottom w:val="0"/>
                  <w:divBdr>
                    <w:top w:val="none" w:sz="0" w:space="0" w:color="auto"/>
                    <w:left w:val="none" w:sz="0" w:space="0" w:color="auto"/>
                    <w:bottom w:val="none" w:sz="0" w:space="0" w:color="auto"/>
                    <w:right w:val="none" w:sz="0" w:space="0" w:color="auto"/>
                  </w:divBdr>
                </w:div>
                <w:div w:id="579293117">
                  <w:marLeft w:val="0"/>
                  <w:marRight w:val="0"/>
                  <w:marTop w:val="0"/>
                  <w:marBottom w:val="0"/>
                  <w:divBdr>
                    <w:top w:val="none" w:sz="0" w:space="0" w:color="auto"/>
                    <w:left w:val="none" w:sz="0" w:space="0" w:color="auto"/>
                    <w:bottom w:val="none" w:sz="0" w:space="0" w:color="auto"/>
                    <w:right w:val="none" w:sz="0" w:space="0" w:color="auto"/>
                  </w:divBdr>
                  <w:divsChild>
                    <w:div w:id="596212842">
                      <w:marLeft w:val="0"/>
                      <w:marRight w:val="0"/>
                      <w:marTop w:val="0"/>
                      <w:marBottom w:val="0"/>
                      <w:divBdr>
                        <w:top w:val="none" w:sz="0" w:space="0" w:color="auto"/>
                        <w:left w:val="none" w:sz="0" w:space="0" w:color="auto"/>
                        <w:bottom w:val="none" w:sz="0" w:space="0" w:color="auto"/>
                        <w:right w:val="none" w:sz="0" w:space="0" w:color="auto"/>
                      </w:divBdr>
                    </w:div>
                  </w:divsChild>
                </w:div>
                <w:div w:id="1301690114">
                  <w:marLeft w:val="0"/>
                  <w:marRight w:val="0"/>
                  <w:marTop w:val="0"/>
                  <w:marBottom w:val="0"/>
                  <w:divBdr>
                    <w:top w:val="none" w:sz="0" w:space="0" w:color="auto"/>
                    <w:left w:val="none" w:sz="0" w:space="0" w:color="auto"/>
                    <w:bottom w:val="none" w:sz="0" w:space="0" w:color="auto"/>
                    <w:right w:val="none" w:sz="0" w:space="0" w:color="auto"/>
                  </w:divBdr>
                  <w:divsChild>
                    <w:div w:id="550117360">
                      <w:marLeft w:val="0"/>
                      <w:marRight w:val="0"/>
                      <w:marTop w:val="0"/>
                      <w:marBottom w:val="0"/>
                      <w:divBdr>
                        <w:top w:val="none" w:sz="0" w:space="0" w:color="auto"/>
                        <w:left w:val="none" w:sz="0" w:space="0" w:color="auto"/>
                        <w:bottom w:val="none" w:sz="0" w:space="0" w:color="auto"/>
                        <w:right w:val="none" w:sz="0" w:space="0" w:color="auto"/>
                      </w:divBdr>
                    </w:div>
                  </w:divsChild>
                </w:div>
                <w:div w:id="1942256049">
                  <w:marLeft w:val="0"/>
                  <w:marRight w:val="0"/>
                  <w:marTop w:val="0"/>
                  <w:marBottom w:val="0"/>
                  <w:divBdr>
                    <w:top w:val="none" w:sz="0" w:space="0" w:color="auto"/>
                    <w:left w:val="none" w:sz="0" w:space="0" w:color="auto"/>
                    <w:bottom w:val="none" w:sz="0" w:space="0" w:color="auto"/>
                    <w:right w:val="none" w:sz="0" w:space="0" w:color="auto"/>
                  </w:divBdr>
                  <w:divsChild>
                    <w:div w:id="1587764433">
                      <w:marLeft w:val="0"/>
                      <w:marRight w:val="0"/>
                      <w:marTop w:val="0"/>
                      <w:marBottom w:val="0"/>
                      <w:divBdr>
                        <w:top w:val="none" w:sz="0" w:space="0" w:color="auto"/>
                        <w:left w:val="none" w:sz="0" w:space="0" w:color="auto"/>
                        <w:bottom w:val="none" w:sz="0" w:space="0" w:color="auto"/>
                        <w:right w:val="none" w:sz="0" w:space="0" w:color="auto"/>
                      </w:divBdr>
                    </w:div>
                  </w:divsChild>
                </w:div>
                <w:div w:id="2007780547">
                  <w:marLeft w:val="0"/>
                  <w:marRight w:val="0"/>
                  <w:marTop w:val="0"/>
                  <w:marBottom w:val="0"/>
                  <w:divBdr>
                    <w:top w:val="none" w:sz="0" w:space="0" w:color="auto"/>
                    <w:left w:val="none" w:sz="0" w:space="0" w:color="auto"/>
                    <w:bottom w:val="none" w:sz="0" w:space="0" w:color="auto"/>
                    <w:right w:val="none" w:sz="0" w:space="0" w:color="auto"/>
                  </w:divBdr>
                  <w:divsChild>
                    <w:div w:id="743572753">
                      <w:marLeft w:val="0"/>
                      <w:marRight w:val="0"/>
                      <w:marTop w:val="0"/>
                      <w:marBottom w:val="0"/>
                      <w:divBdr>
                        <w:top w:val="none" w:sz="0" w:space="0" w:color="auto"/>
                        <w:left w:val="none" w:sz="0" w:space="0" w:color="auto"/>
                        <w:bottom w:val="none" w:sz="0" w:space="0" w:color="auto"/>
                        <w:right w:val="none" w:sz="0" w:space="0" w:color="auto"/>
                      </w:divBdr>
                    </w:div>
                  </w:divsChild>
                </w:div>
                <w:div w:id="497549383">
                  <w:marLeft w:val="0"/>
                  <w:marRight w:val="0"/>
                  <w:marTop w:val="0"/>
                  <w:marBottom w:val="0"/>
                  <w:divBdr>
                    <w:top w:val="none" w:sz="0" w:space="0" w:color="auto"/>
                    <w:left w:val="none" w:sz="0" w:space="0" w:color="auto"/>
                    <w:bottom w:val="none" w:sz="0" w:space="0" w:color="auto"/>
                    <w:right w:val="none" w:sz="0" w:space="0" w:color="auto"/>
                  </w:divBdr>
                  <w:divsChild>
                    <w:div w:id="1657996816">
                      <w:marLeft w:val="0"/>
                      <w:marRight w:val="0"/>
                      <w:marTop w:val="0"/>
                      <w:marBottom w:val="0"/>
                      <w:divBdr>
                        <w:top w:val="none" w:sz="0" w:space="0" w:color="auto"/>
                        <w:left w:val="none" w:sz="0" w:space="0" w:color="auto"/>
                        <w:bottom w:val="none" w:sz="0" w:space="0" w:color="auto"/>
                        <w:right w:val="none" w:sz="0" w:space="0" w:color="auto"/>
                      </w:divBdr>
                    </w:div>
                  </w:divsChild>
                </w:div>
                <w:div w:id="450713781">
                  <w:marLeft w:val="0"/>
                  <w:marRight w:val="0"/>
                  <w:marTop w:val="0"/>
                  <w:marBottom w:val="0"/>
                  <w:divBdr>
                    <w:top w:val="none" w:sz="0" w:space="0" w:color="auto"/>
                    <w:left w:val="none" w:sz="0" w:space="0" w:color="auto"/>
                    <w:bottom w:val="none" w:sz="0" w:space="0" w:color="auto"/>
                    <w:right w:val="none" w:sz="0" w:space="0" w:color="auto"/>
                  </w:divBdr>
                  <w:divsChild>
                    <w:div w:id="1053582250">
                      <w:marLeft w:val="0"/>
                      <w:marRight w:val="0"/>
                      <w:marTop w:val="0"/>
                      <w:marBottom w:val="0"/>
                      <w:divBdr>
                        <w:top w:val="none" w:sz="0" w:space="0" w:color="auto"/>
                        <w:left w:val="none" w:sz="0" w:space="0" w:color="auto"/>
                        <w:bottom w:val="none" w:sz="0" w:space="0" w:color="auto"/>
                        <w:right w:val="none" w:sz="0" w:space="0" w:color="auto"/>
                      </w:divBdr>
                    </w:div>
                  </w:divsChild>
                </w:div>
                <w:div w:id="660893770">
                  <w:marLeft w:val="0"/>
                  <w:marRight w:val="0"/>
                  <w:marTop w:val="0"/>
                  <w:marBottom w:val="0"/>
                  <w:divBdr>
                    <w:top w:val="none" w:sz="0" w:space="0" w:color="auto"/>
                    <w:left w:val="none" w:sz="0" w:space="0" w:color="auto"/>
                    <w:bottom w:val="none" w:sz="0" w:space="0" w:color="auto"/>
                    <w:right w:val="none" w:sz="0" w:space="0" w:color="auto"/>
                  </w:divBdr>
                  <w:divsChild>
                    <w:div w:id="1229221663">
                      <w:marLeft w:val="0"/>
                      <w:marRight w:val="0"/>
                      <w:marTop w:val="0"/>
                      <w:marBottom w:val="0"/>
                      <w:divBdr>
                        <w:top w:val="none" w:sz="0" w:space="0" w:color="auto"/>
                        <w:left w:val="none" w:sz="0" w:space="0" w:color="auto"/>
                        <w:bottom w:val="none" w:sz="0" w:space="0" w:color="auto"/>
                        <w:right w:val="none" w:sz="0" w:space="0" w:color="auto"/>
                      </w:divBdr>
                    </w:div>
                  </w:divsChild>
                </w:div>
                <w:div w:id="1001736224">
                  <w:marLeft w:val="0"/>
                  <w:marRight w:val="0"/>
                  <w:marTop w:val="0"/>
                  <w:marBottom w:val="0"/>
                  <w:divBdr>
                    <w:top w:val="none" w:sz="0" w:space="0" w:color="auto"/>
                    <w:left w:val="none" w:sz="0" w:space="0" w:color="auto"/>
                    <w:bottom w:val="none" w:sz="0" w:space="0" w:color="auto"/>
                    <w:right w:val="none" w:sz="0" w:space="0" w:color="auto"/>
                  </w:divBdr>
                  <w:divsChild>
                    <w:div w:id="1920823352">
                      <w:marLeft w:val="0"/>
                      <w:marRight w:val="0"/>
                      <w:marTop w:val="0"/>
                      <w:marBottom w:val="0"/>
                      <w:divBdr>
                        <w:top w:val="none" w:sz="0" w:space="0" w:color="auto"/>
                        <w:left w:val="none" w:sz="0" w:space="0" w:color="auto"/>
                        <w:bottom w:val="none" w:sz="0" w:space="0" w:color="auto"/>
                        <w:right w:val="none" w:sz="0" w:space="0" w:color="auto"/>
                      </w:divBdr>
                    </w:div>
                  </w:divsChild>
                </w:div>
                <w:div w:id="948463331">
                  <w:marLeft w:val="0"/>
                  <w:marRight w:val="0"/>
                  <w:marTop w:val="0"/>
                  <w:marBottom w:val="0"/>
                  <w:divBdr>
                    <w:top w:val="none" w:sz="0" w:space="0" w:color="auto"/>
                    <w:left w:val="none" w:sz="0" w:space="0" w:color="auto"/>
                    <w:bottom w:val="none" w:sz="0" w:space="0" w:color="auto"/>
                    <w:right w:val="none" w:sz="0" w:space="0" w:color="auto"/>
                  </w:divBdr>
                  <w:divsChild>
                    <w:div w:id="350304672">
                      <w:marLeft w:val="0"/>
                      <w:marRight w:val="0"/>
                      <w:marTop w:val="0"/>
                      <w:marBottom w:val="0"/>
                      <w:divBdr>
                        <w:top w:val="none" w:sz="0" w:space="0" w:color="auto"/>
                        <w:left w:val="none" w:sz="0" w:space="0" w:color="auto"/>
                        <w:bottom w:val="none" w:sz="0" w:space="0" w:color="auto"/>
                        <w:right w:val="none" w:sz="0" w:space="0" w:color="auto"/>
                      </w:divBdr>
                    </w:div>
                  </w:divsChild>
                </w:div>
                <w:div w:id="203251673">
                  <w:marLeft w:val="0"/>
                  <w:marRight w:val="0"/>
                  <w:marTop w:val="0"/>
                  <w:marBottom w:val="0"/>
                  <w:divBdr>
                    <w:top w:val="none" w:sz="0" w:space="0" w:color="auto"/>
                    <w:left w:val="none" w:sz="0" w:space="0" w:color="auto"/>
                    <w:bottom w:val="none" w:sz="0" w:space="0" w:color="auto"/>
                    <w:right w:val="none" w:sz="0" w:space="0" w:color="auto"/>
                  </w:divBdr>
                  <w:divsChild>
                    <w:div w:id="9112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187">
              <w:marLeft w:val="0"/>
              <w:marRight w:val="0"/>
              <w:marTop w:val="0"/>
              <w:marBottom w:val="0"/>
              <w:divBdr>
                <w:top w:val="none" w:sz="0" w:space="0" w:color="auto"/>
                <w:left w:val="none" w:sz="0" w:space="0" w:color="auto"/>
                <w:bottom w:val="none" w:sz="0" w:space="0" w:color="auto"/>
                <w:right w:val="none" w:sz="0" w:space="0" w:color="auto"/>
              </w:divBdr>
              <w:divsChild>
                <w:div w:id="52126260">
                  <w:marLeft w:val="0"/>
                  <w:marRight w:val="0"/>
                  <w:marTop w:val="0"/>
                  <w:marBottom w:val="0"/>
                  <w:divBdr>
                    <w:top w:val="none" w:sz="0" w:space="0" w:color="auto"/>
                    <w:left w:val="none" w:sz="0" w:space="0" w:color="auto"/>
                    <w:bottom w:val="none" w:sz="0" w:space="0" w:color="auto"/>
                    <w:right w:val="none" w:sz="0" w:space="0" w:color="auto"/>
                  </w:divBdr>
                  <w:divsChild>
                    <w:div w:id="1920598249">
                      <w:marLeft w:val="0"/>
                      <w:marRight w:val="0"/>
                      <w:marTop w:val="0"/>
                      <w:marBottom w:val="0"/>
                      <w:divBdr>
                        <w:top w:val="none" w:sz="0" w:space="0" w:color="auto"/>
                        <w:left w:val="none" w:sz="0" w:space="0" w:color="auto"/>
                        <w:bottom w:val="none" w:sz="0" w:space="0" w:color="auto"/>
                        <w:right w:val="none" w:sz="0" w:space="0" w:color="auto"/>
                      </w:divBdr>
                      <w:divsChild>
                        <w:div w:id="1471827329">
                          <w:marLeft w:val="0"/>
                          <w:marRight w:val="0"/>
                          <w:marTop w:val="0"/>
                          <w:marBottom w:val="0"/>
                          <w:divBdr>
                            <w:top w:val="none" w:sz="0" w:space="0" w:color="auto"/>
                            <w:left w:val="none" w:sz="0" w:space="0" w:color="auto"/>
                            <w:bottom w:val="none" w:sz="0" w:space="0" w:color="auto"/>
                            <w:right w:val="none" w:sz="0" w:space="0" w:color="auto"/>
                          </w:divBdr>
                          <w:divsChild>
                            <w:div w:id="1914465924">
                              <w:marLeft w:val="0"/>
                              <w:marRight w:val="0"/>
                              <w:marTop w:val="0"/>
                              <w:marBottom w:val="0"/>
                              <w:divBdr>
                                <w:top w:val="none" w:sz="0" w:space="0" w:color="auto"/>
                                <w:left w:val="none" w:sz="0" w:space="0" w:color="auto"/>
                                <w:bottom w:val="none" w:sz="0" w:space="0" w:color="auto"/>
                                <w:right w:val="none" w:sz="0" w:space="0" w:color="auto"/>
                              </w:divBdr>
                              <w:divsChild>
                                <w:div w:id="372509436">
                                  <w:marLeft w:val="0"/>
                                  <w:marRight w:val="0"/>
                                  <w:marTop w:val="0"/>
                                  <w:marBottom w:val="0"/>
                                  <w:divBdr>
                                    <w:top w:val="none" w:sz="0" w:space="0" w:color="auto"/>
                                    <w:left w:val="none" w:sz="0" w:space="0" w:color="auto"/>
                                    <w:bottom w:val="none" w:sz="0" w:space="0" w:color="auto"/>
                                    <w:right w:val="none" w:sz="0" w:space="0" w:color="auto"/>
                                  </w:divBdr>
                                  <w:divsChild>
                                    <w:div w:id="1048843108">
                                      <w:marLeft w:val="0"/>
                                      <w:marRight w:val="0"/>
                                      <w:marTop w:val="0"/>
                                      <w:marBottom w:val="0"/>
                                      <w:divBdr>
                                        <w:top w:val="none" w:sz="0" w:space="0" w:color="auto"/>
                                        <w:left w:val="none" w:sz="0" w:space="0" w:color="auto"/>
                                        <w:bottom w:val="none" w:sz="0" w:space="0" w:color="auto"/>
                                        <w:right w:val="none" w:sz="0" w:space="0" w:color="auto"/>
                                      </w:divBdr>
                                      <w:divsChild>
                                        <w:div w:id="860823938">
                                          <w:marLeft w:val="0"/>
                                          <w:marRight w:val="0"/>
                                          <w:marTop w:val="0"/>
                                          <w:marBottom w:val="0"/>
                                          <w:divBdr>
                                            <w:top w:val="none" w:sz="0" w:space="0" w:color="auto"/>
                                            <w:left w:val="none" w:sz="0" w:space="0" w:color="auto"/>
                                            <w:bottom w:val="single" w:sz="6" w:space="0" w:color="E5E5E5"/>
                                            <w:right w:val="none" w:sz="0" w:space="0" w:color="auto"/>
                                          </w:divBdr>
                                          <w:divsChild>
                                            <w:div w:id="1451626553">
                                              <w:marLeft w:val="0"/>
                                              <w:marRight w:val="0"/>
                                              <w:marTop w:val="0"/>
                                              <w:marBottom w:val="0"/>
                                              <w:divBdr>
                                                <w:top w:val="none" w:sz="0" w:space="0" w:color="auto"/>
                                                <w:left w:val="none" w:sz="0" w:space="0" w:color="auto"/>
                                                <w:bottom w:val="none" w:sz="0" w:space="0" w:color="auto"/>
                                                <w:right w:val="none" w:sz="0" w:space="0" w:color="auto"/>
                                              </w:divBdr>
                                            </w:div>
                                            <w:div w:id="1520125474">
                                              <w:marLeft w:val="0"/>
                                              <w:marRight w:val="0"/>
                                              <w:marTop w:val="0"/>
                                              <w:marBottom w:val="0"/>
                                              <w:divBdr>
                                                <w:top w:val="none" w:sz="0" w:space="0" w:color="auto"/>
                                                <w:left w:val="none" w:sz="0" w:space="0" w:color="auto"/>
                                                <w:bottom w:val="none" w:sz="0" w:space="0" w:color="auto"/>
                                                <w:right w:val="none" w:sz="0" w:space="0" w:color="auto"/>
                                              </w:divBdr>
                                              <w:divsChild>
                                                <w:div w:id="19008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6490">
                                          <w:marLeft w:val="0"/>
                                          <w:marRight w:val="0"/>
                                          <w:marTop w:val="0"/>
                                          <w:marBottom w:val="150"/>
                                          <w:divBdr>
                                            <w:top w:val="none" w:sz="0" w:space="0" w:color="auto"/>
                                            <w:left w:val="none" w:sz="0" w:space="0" w:color="auto"/>
                                            <w:bottom w:val="none" w:sz="0" w:space="0" w:color="auto"/>
                                            <w:right w:val="none" w:sz="0" w:space="0" w:color="auto"/>
                                          </w:divBdr>
                                          <w:divsChild>
                                            <w:div w:id="2106806004">
                                              <w:marLeft w:val="0"/>
                                              <w:marRight w:val="0"/>
                                              <w:marTop w:val="0"/>
                                              <w:marBottom w:val="0"/>
                                              <w:divBdr>
                                                <w:top w:val="none" w:sz="0" w:space="0" w:color="auto"/>
                                                <w:left w:val="none" w:sz="0" w:space="0" w:color="auto"/>
                                                <w:bottom w:val="single" w:sz="12" w:space="8" w:color="0A82E5"/>
                                                <w:right w:val="none" w:sz="0" w:space="0" w:color="auto"/>
                                              </w:divBdr>
                                              <w:divsChild>
                                                <w:div w:id="1939563263">
                                                  <w:marLeft w:val="150"/>
                                                  <w:marRight w:val="150"/>
                                                  <w:marTop w:val="0"/>
                                                  <w:marBottom w:val="0"/>
                                                  <w:divBdr>
                                                    <w:top w:val="none" w:sz="0" w:space="0" w:color="auto"/>
                                                    <w:left w:val="none" w:sz="0" w:space="0" w:color="auto"/>
                                                    <w:bottom w:val="none" w:sz="0" w:space="0" w:color="auto"/>
                                                    <w:right w:val="none" w:sz="0" w:space="0" w:color="auto"/>
                                                  </w:divBdr>
                                                  <w:divsChild>
                                                    <w:div w:id="2111506215">
                                                      <w:marLeft w:val="0"/>
                                                      <w:marRight w:val="150"/>
                                                      <w:marTop w:val="0"/>
                                                      <w:marBottom w:val="0"/>
                                                      <w:divBdr>
                                                        <w:top w:val="none" w:sz="0" w:space="0" w:color="auto"/>
                                                        <w:left w:val="none" w:sz="0" w:space="0" w:color="auto"/>
                                                        <w:bottom w:val="none" w:sz="0" w:space="0" w:color="auto"/>
                                                        <w:right w:val="none" w:sz="0" w:space="0" w:color="auto"/>
                                                      </w:divBdr>
                                                    </w:div>
                                                    <w:div w:id="1549486658">
                                                      <w:marLeft w:val="0"/>
                                                      <w:marRight w:val="150"/>
                                                      <w:marTop w:val="0"/>
                                                      <w:marBottom w:val="0"/>
                                                      <w:divBdr>
                                                        <w:top w:val="none" w:sz="0" w:space="0" w:color="auto"/>
                                                        <w:left w:val="none" w:sz="0" w:space="0" w:color="auto"/>
                                                        <w:bottom w:val="none" w:sz="0" w:space="0" w:color="auto"/>
                                                        <w:right w:val="none" w:sz="0" w:space="0" w:color="auto"/>
                                                      </w:divBdr>
                                                    </w:div>
                                                    <w:div w:id="1511875390">
                                                      <w:marLeft w:val="1809"/>
                                                      <w:marRight w:val="6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6557">
                                      <w:marLeft w:val="0"/>
                                      <w:marRight w:val="0"/>
                                      <w:marTop w:val="0"/>
                                      <w:marBottom w:val="0"/>
                                      <w:divBdr>
                                        <w:top w:val="none" w:sz="0" w:space="0" w:color="auto"/>
                                        <w:left w:val="none" w:sz="0" w:space="0" w:color="auto"/>
                                        <w:bottom w:val="none" w:sz="0" w:space="0" w:color="auto"/>
                                        <w:right w:val="none" w:sz="0" w:space="0" w:color="auto"/>
                                      </w:divBdr>
                                      <w:divsChild>
                                        <w:div w:id="779909677">
                                          <w:marLeft w:val="0"/>
                                          <w:marRight w:val="0"/>
                                          <w:marTop w:val="0"/>
                                          <w:marBottom w:val="0"/>
                                          <w:divBdr>
                                            <w:top w:val="none" w:sz="0" w:space="0" w:color="auto"/>
                                            <w:left w:val="none" w:sz="0" w:space="0" w:color="auto"/>
                                            <w:bottom w:val="none" w:sz="0" w:space="0" w:color="auto"/>
                                            <w:right w:val="none" w:sz="0" w:space="0" w:color="auto"/>
                                          </w:divBdr>
                                          <w:divsChild>
                                            <w:div w:id="1646737623">
                                              <w:marLeft w:val="0"/>
                                              <w:marRight w:val="0"/>
                                              <w:marTop w:val="0"/>
                                              <w:marBottom w:val="0"/>
                                              <w:divBdr>
                                                <w:top w:val="none" w:sz="0" w:space="0" w:color="auto"/>
                                                <w:left w:val="none" w:sz="0" w:space="0" w:color="auto"/>
                                                <w:bottom w:val="none" w:sz="0" w:space="0" w:color="auto"/>
                                                <w:right w:val="none" w:sz="0" w:space="0" w:color="auto"/>
                                              </w:divBdr>
                                              <w:divsChild>
                                                <w:div w:id="717973888">
                                                  <w:marLeft w:val="0"/>
                                                  <w:marRight w:val="150"/>
                                                  <w:marTop w:val="0"/>
                                                  <w:marBottom w:val="0"/>
                                                  <w:divBdr>
                                                    <w:top w:val="none" w:sz="0" w:space="0" w:color="auto"/>
                                                    <w:left w:val="none" w:sz="0" w:space="0" w:color="auto"/>
                                                    <w:bottom w:val="none" w:sz="0" w:space="0" w:color="auto"/>
                                                    <w:right w:val="single" w:sz="6" w:space="0" w:color="D4DAE6"/>
                                                  </w:divBdr>
                                                  <w:divsChild>
                                                    <w:div w:id="1575044802">
                                                      <w:marLeft w:val="0"/>
                                                      <w:marRight w:val="0"/>
                                                      <w:marTop w:val="0"/>
                                                      <w:marBottom w:val="0"/>
                                                      <w:divBdr>
                                                        <w:top w:val="none" w:sz="0" w:space="0" w:color="auto"/>
                                                        <w:left w:val="none" w:sz="0" w:space="0" w:color="auto"/>
                                                        <w:bottom w:val="none" w:sz="0" w:space="0" w:color="auto"/>
                                                        <w:right w:val="none" w:sz="0" w:space="0" w:color="auto"/>
                                                      </w:divBdr>
                                                      <w:divsChild>
                                                        <w:div w:id="1985547202">
                                                          <w:marLeft w:val="0"/>
                                                          <w:marRight w:val="0"/>
                                                          <w:marTop w:val="0"/>
                                                          <w:marBottom w:val="0"/>
                                                          <w:divBdr>
                                                            <w:top w:val="none" w:sz="0" w:space="0" w:color="auto"/>
                                                            <w:left w:val="none" w:sz="0" w:space="0" w:color="auto"/>
                                                            <w:bottom w:val="single" w:sz="6" w:space="8" w:color="D4DAE6"/>
                                                            <w:right w:val="none" w:sz="0" w:space="0" w:color="auto"/>
                                                          </w:divBdr>
                                                        </w:div>
                                                        <w:div w:id="963316976">
                                                          <w:marLeft w:val="0"/>
                                                          <w:marRight w:val="0"/>
                                                          <w:marTop w:val="0"/>
                                                          <w:marBottom w:val="0"/>
                                                          <w:divBdr>
                                                            <w:top w:val="none" w:sz="0" w:space="0" w:color="auto"/>
                                                            <w:left w:val="none" w:sz="0" w:space="0" w:color="auto"/>
                                                            <w:bottom w:val="none" w:sz="0" w:space="0" w:color="auto"/>
                                                            <w:right w:val="none" w:sz="0" w:space="0" w:color="auto"/>
                                                          </w:divBdr>
                                                          <w:divsChild>
                                                            <w:div w:id="1280452774">
                                                              <w:marLeft w:val="0"/>
                                                              <w:marRight w:val="0"/>
                                                              <w:marTop w:val="0"/>
                                                              <w:marBottom w:val="0"/>
                                                              <w:divBdr>
                                                                <w:top w:val="none" w:sz="0" w:space="0" w:color="auto"/>
                                                                <w:left w:val="none" w:sz="0" w:space="0" w:color="auto"/>
                                                                <w:bottom w:val="none" w:sz="0" w:space="0" w:color="auto"/>
                                                                <w:right w:val="none" w:sz="0" w:space="0" w:color="auto"/>
                                                              </w:divBdr>
                                                              <w:divsChild>
                                                                <w:div w:id="774636322">
                                                                  <w:marLeft w:val="0"/>
                                                                  <w:marRight w:val="0"/>
                                                                  <w:marTop w:val="0"/>
                                                                  <w:marBottom w:val="0"/>
                                                                  <w:divBdr>
                                                                    <w:top w:val="none" w:sz="0" w:space="0" w:color="auto"/>
                                                                    <w:left w:val="none" w:sz="0" w:space="0" w:color="auto"/>
                                                                    <w:bottom w:val="none" w:sz="0" w:space="0" w:color="auto"/>
                                                                    <w:right w:val="none" w:sz="0" w:space="0" w:color="auto"/>
                                                                  </w:divBdr>
                                                                </w:div>
                                                                <w:div w:id="1248810242">
                                                                  <w:marLeft w:val="0"/>
                                                                  <w:marRight w:val="0"/>
                                                                  <w:marTop w:val="0"/>
                                                                  <w:marBottom w:val="0"/>
                                                                  <w:divBdr>
                                                                    <w:top w:val="none" w:sz="0" w:space="0" w:color="auto"/>
                                                                    <w:left w:val="none" w:sz="0" w:space="0" w:color="auto"/>
                                                                    <w:bottom w:val="none" w:sz="0" w:space="0" w:color="auto"/>
                                                                    <w:right w:val="none" w:sz="0" w:space="0" w:color="auto"/>
                                                                  </w:divBdr>
                                                                  <w:divsChild>
                                                                    <w:div w:id="6334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7027">
                                                              <w:marLeft w:val="0"/>
                                                              <w:marRight w:val="0"/>
                                                              <w:marTop w:val="0"/>
                                                              <w:marBottom w:val="0"/>
                                                              <w:divBdr>
                                                                <w:top w:val="none" w:sz="0" w:space="0" w:color="auto"/>
                                                                <w:left w:val="none" w:sz="0" w:space="0" w:color="auto"/>
                                                                <w:bottom w:val="none" w:sz="0" w:space="0" w:color="auto"/>
                                                                <w:right w:val="none" w:sz="0" w:space="0" w:color="auto"/>
                                                              </w:divBdr>
                                                              <w:divsChild>
                                                                <w:div w:id="1862084478">
                                                                  <w:marLeft w:val="0"/>
                                                                  <w:marRight w:val="0"/>
                                                                  <w:marTop w:val="0"/>
                                                                  <w:marBottom w:val="0"/>
                                                                  <w:divBdr>
                                                                    <w:top w:val="none" w:sz="0" w:space="0" w:color="auto"/>
                                                                    <w:left w:val="none" w:sz="0" w:space="0" w:color="auto"/>
                                                                    <w:bottom w:val="none" w:sz="0" w:space="0" w:color="auto"/>
                                                                    <w:right w:val="none" w:sz="0" w:space="0" w:color="auto"/>
                                                                  </w:divBdr>
                                                                </w:div>
                                                                <w:div w:id="83964108">
                                                                  <w:marLeft w:val="0"/>
                                                                  <w:marRight w:val="0"/>
                                                                  <w:marTop w:val="0"/>
                                                                  <w:marBottom w:val="0"/>
                                                                  <w:divBdr>
                                                                    <w:top w:val="none" w:sz="0" w:space="0" w:color="auto"/>
                                                                    <w:left w:val="none" w:sz="0" w:space="0" w:color="auto"/>
                                                                    <w:bottom w:val="none" w:sz="0" w:space="0" w:color="auto"/>
                                                                    <w:right w:val="none" w:sz="0" w:space="0" w:color="auto"/>
                                                                  </w:divBdr>
                                                                  <w:divsChild>
                                                                    <w:div w:id="554852472">
                                                                      <w:marLeft w:val="0"/>
                                                                      <w:marRight w:val="0"/>
                                                                      <w:marTop w:val="0"/>
                                                                      <w:marBottom w:val="0"/>
                                                                      <w:divBdr>
                                                                        <w:top w:val="none" w:sz="0" w:space="0" w:color="auto"/>
                                                                        <w:left w:val="none" w:sz="0" w:space="0" w:color="auto"/>
                                                                        <w:bottom w:val="none" w:sz="0" w:space="0" w:color="auto"/>
                                                                        <w:right w:val="none" w:sz="0" w:space="0" w:color="auto"/>
                                                                      </w:divBdr>
                                                                    </w:div>
                                                                  </w:divsChild>
                                                                </w:div>
                                                                <w:div w:id="937911936">
                                                                  <w:marLeft w:val="0"/>
                                                                  <w:marRight w:val="0"/>
                                                                  <w:marTop w:val="0"/>
                                                                  <w:marBottom w:val="0"/>
                                                                  <w:divBdr>
                                                                    <w:top w:val="none" w:sz="0" w:space="0" w:color="auto"/>
                                                                    <w:left w:val="none" w:sz="0" w:space="0" w:color="auto"/>
                                                                    <w:bottom w:val="none" w:sz="0" w:space="0" w:color="auto"/>
                                                                    <w:right w:val="none" w:sz="0" w:space="0" w:color="auto"/>
                                                                  </w:divBdr>
                                                                  <w:divsChild>
                                                                    <w:div w:id="320079634">
                                                                      <w:marLeft w:val="0"/>
                                                                      <w:marRight w:val="0"/>
                                                                      <w:marTop w:val="0"/>
                                                                      <w:marBottom w:val="0"/>
                                                                      <w:divBdr>
                                                                        <w:top w:val="none" w:sz="0" w:space="0" w:color="auto"/>
                                                                        <w:left w:val="none" w:sz="0" w:space="0" w:color="auto"/>
                                                                        <w:bottom w:val="none" w:sz="0" w:space="0" w:color="auto"/>
                                                                        <w:right w:val="none" w:sz="0" w:space="0" w:color="auto"/>
                                                                      </w:divBdr>
                                                                    </w:div>
                                                                  </w:divsChild>
                                                                </w:div>
                                                                <w:div w:id="1415782577">
                                                                  <w:marLeft w:val="0"/>
                                                                  <w:marRight w:val="0"/>
                                                                  <w:marTop w:val="0"/>
                                                                  <w:marBottom w:val="0"/>
                                                                  <w:divBdr>
                                                                    <w:top w:val="none" w:sz="0" w:space="0" w:color="auto"/>
                                                                    <w:left w:val="none" w:sz="0" w:space="0" w:color="auto"/>
                                                                    <w:bottom w:val="none" w:sz="0" w:space="0" w:color="auto"/>
                                                                    <w:right w:val="none" w:sz="0" w:space="0" w:color="auto"/>
                                                                  </w:divBdr>
                                                                  <w:divsChild>
                                                                    <w:div w:id="1609236736">
                                                                      <w:marLeft w:val="0"/>
                                                                      <w:marRight w:val="0"/>
                                                                      <w:marTop w:val="0"/>
                                                                      <w:marBottom w:val="0"/>
                                                                      <w:divBdr>
                                                                        <w:top w:val="none" w:sz="0" w:space="0" w:color="auto"/>
                                                                        <w:left w:val="none" w:sz="0" w:space="0" w:color="auto"/>
                                                                        <w:bottom w:val="none" w:sz="0" w:space="0" w:color="auto"/>
                                                                        <w:right w:val="none" w:sz="0" w:space="0" w:color="auto"/>
                                                                      </w:divBdr>
                                                                    </w:div>
                                                                  </w:divsChild>
                                                                </w:div>
                                                                <w:div w:id="1051274208">
                                                                  <w:marLeft w:val="0"/>
                                                                  <w:marRight w:val="0"/>
                                                                  <w:marTop w:val="0"/>
                                                                  <w:marBottom w:val="0"/>
                                                                  <w:divBdr>
                                                                    <w:top w:val="none" w:sz="0" w:space="0" w:color="auto"/>
                                                                    <w:left w:val="none" w:sz="0" w:space="0" w:color="auto"/>
                                                                    <w:bottom w:val="none" w:sz="0" w:space="0" w:color="auto"/>
                                                                    <w:right w:val="none" w:sz="0" w:space="0" w:color="auto"/>
                                                                  </w:divBdr>
                                                                  <w:divsChild>
                                                                    <w:div w:id="1247686878">
                                                                      <w:marLeft w:val="0"/>
                                                                      <w:marRight w:val="0"/>
                                                                      <w:marTop w:val="0"/>
                                                                      <w:marBottom w:val="0"/>
                                                                      <w:divBdr>
                                                                        <w:top w:val="none" w:sz="0" w:space="0" w:color="auto"/>
                                                                        <w:left w:val="none" w:sz="0" w:space="0" w:color="auto"/>
                                                                        <w:bottom w:val="none" w:sz="0" w:space="0" w:color="auto"/>
                                                                        <w:right w:val="none" w:sz="0" w:space="0" w:color="auto"/>
                                                                      </w:divBdr>
                                                                    </w:div>
                                                                  </w:divsChild>
                                                                </w:div>
                                                                <w:div w:id="1512603521">
                                                                  <w:marLeft w:val="0"/>
                                                                  <w:marRight w:val="0"/>
                                                                  <w:marTop w:val="0"/>
                                                                  <w:marBottom w:val="0"/>
                                                                  <w:divBdr>
                                                                    <w:top w:val="none" w:sz="0" w:space="0" w:color="auto"/>
                                                                    <w:left w:val="none" w:sz="0" w:space="0" w:color="auto"/>
                                                                    <w:bottom w:val="none" w:sz="0" w:space="0" w:color="auto"/>
                                                                    <w:right w:val="none" w:sz="0" w:space="0" w:color="auto"/>
                                                                  </w:divBdr>
                                                                  <w:divsChild>
                                                                    <w:div w:id="966550077">
                                                                      <w:marLeft w:val="0"/>
                                                                      <w:marRight w:val="0"/>
                                                                      <w:marTop w:val="0"/>
                                                                      <w:marBottom w:val="0"/>
                                                                      <w:divBdr>
                                                                        <w:top w:val="none" w:sz="0" w:space="0" w:color="auto"/>
                                                                        <w:left w:val="none" w:sz="0" w:space="0" w:color="auto"/>
                                                                        <w:bottom w:val="none" w:sz="0" w:space="0" w:color="auto"/>
                                                                        <w:right w:val="none" w:sz="0" w:space="0" w:color="auto"/>
                                                                      </w:divBdr>
                                                                    </w:div>
                                                                  </w:divsChild>
                                                                </w:div>
                                                                <w:div w:id="397674790">
                                                                  <w:marLeft w:val="0"/>
                                                                  <w:marRight w:val="0"/>
                                                                  <w:marTop w:val="0"/>
                                                                  <w:marBottom w:val="0"/>
                                                                  <w:divBdr>
                                                                    <w:top w:val="none" w:sz="0" w:space="0" w:color="auto"/>
                                                                    <w:left w:val="none" w:sz="0" w:space="0" w:color="auto"/>
                                                                    <w:bottom w:val="none" w:sz="0" w:space="0" w:color="auto"/>
                                                                    <w:right w:val="none" w:sz="0" w:space="0" w:color="auto"/>
                                                                  </w:divBdr>
                                                                  <w:divsChild>
                                                                    <w:div w:id="774862647">
                                                                      <w:marLeft w:val="0"/>
                                                                      <w:marRight w:val="0"/>
                                                                      <w:marTop w:val="0"/>
                                                                      <w:marBottom w:val="0"/>
                                                                      <w:divBdr>
                                                                        <w:top w:val="none" w:sz="0" w:space="0" w:color="auto"/>
                                                                        <w:left w:val="none" w:sz="0" w:space="0" w:color="auto"/>
                                                                        <w:bottom w:val="none" w:sz="0" w:space="0" w:color="auto"/>
                                                                        <w:right w:val="none" w:sz="0" w:space="0" w:color="auto"/>
                                                                      </w:divBdr>
                                                                    </w:div>
                                                                  </w:divsChild>
                                                                </w:div>
                                                                <w:div w:id="1896308749">
                                                                  <w:marLeft w:val="0"/>
                                                                  <w:marRight w:val="0"/>
                                                                  <w:marTop w:val="0"/>
                                                                  <w:marBottom w:val="0"/>
                                                                  <w:divBdr>
                                                                    <w:top w:val="none" w:sz="0" w:space="0" w:color="auto"/>
                                                                    <w:left w:val="none" w:sz="0" w:space="0" w:color="auto"/>
                                                                    <w:bottom w:val="none" w:sz="0" w:space="0" w:color="auto"/>
                                                                    <w:right w:val="none" w:sz="0" w:space="0" w:color="auto"/>
                                                                  </w:divBdr>
                                                                  <w:divsChild>
                                                                    <w:div w:id="71583588">
                                                                      <w:marLeft w:val="0"/>
                                                                      <w:marRight w:val="0"/>
                                                                      <w:marTop w:val="0"/>
                                                                      <w:marBottom w:val="0"/>
                                                                      <w:divBdr>
                                                                        <w:top w:val="none" w:sz="0" w:space="0" w:color="auto"/>
                                                                        <w:left w:val="none" w:sz="0" w:space="0" w:color="auto"/>
                                                                        <w:bottom w:val="none" w:sz="0" w:space="0" w:color="auto"/>
                                                                        <w:right w:val="none" w:sz="0" w:space="0" w:color="auto"/>
                                                                      </w:divBdr>
                                                                    </w:div>
                                                                  </w:divsChild>
                                                                </w:div>
                                                                <w:div w:id="284889725">
                                                                  <w:marLeft w:val="0"/>
                                                                  <w:marRight w:val="0"/>
                                                                  <w:marTop w:val="0"/>
                                                                  <w:marBottom w:val="0"/>
                                                                  <w:divBdr>
                                                                    <w:top w:val="none" w:sz="0" w:space="0" w:color="auto"/>
                                                                    <w:left w:val="none" w:sz="0" w:space="0" w:color="auto"/>
                                                                    <w:bottom w:val="none" w:sz="0" w:space="0" w:color="auto"/>
                                                                    <w:right w:val="none" w:sz="0" w:space="0" w:color="auto"/>
                                                                  </w:divBdr>
                                                                  <w:divsChild>
                                                                    <w:div w:id="2034843586">
                                                                      <w:marLeft w:val="0"/>
                                                                      <w:marRight w:val="0"/>
                                                                      <w:marTop w:val="0"/>
                                                                      <w:marBottom w:val="0"/>
                                                                      <w:divBdr>
                                                                        <w:top w:val="none" w:sz="0" w:space="0" w:color="auto"/>
                                                                        <w:left w:val="none" w:sz="0" w:space="0" w:color="auto"/>
                                                                        <w:bottom w:val="none" w:sz="0" w:space="0" w:color="auto"/>
                                                                        <w:right w:val="none" w:sz="0" w:space="0" w:color="auto"/>
                                                                      </w:divBdr>
                                                                    </w:div>
                                                                  </w:divsChild>
                                                                </w:div>
                                                                <w:div w:id="302783769">
                                                                  <w:marLeft w:val="0"/>
                                                                  <w:marRight w:val="0"/>
                                                                  <w:marTop w:val="0"/>
                                                                  <w:marBottom w:val="0"/>
                                                                  <w:divBdr>
                                                                    <w:top w:val="none" w:sz="0" w:space="0" w:color="auto"/>
                                                                    <w:left w:val="none" w:sz="0" w:space="0" w:color="auto"/>
                                                                    <w:bottom w:val="none" w:sz="0" w:space="0" w:color="auto"/>
                                                                    <w:right w:val="none" w:sz="0" w:space="0" w:color="auto"/>
                                                                  </w:divBdr>
                                                                  <w:divsChild>
                                                                    <w:div w:id="1255434087">
                                                                      <w:marLeft w:val="0"/>
                                                                      <w:marRight w:val="0"/>
                                                                      <w:marTop w:val="0"/>
                                                                      <w:marBottom w:val="0"/>
                                                                      <w:divBdr>
                                                                        <w:top w:val="none" w:sz="0" w:space="0" w:color="auto"/>
                                                                        <w:left w:val="none" w:sz="0" w:space="0" w:color="auto"/>
                                                                        <w:bottom w:val="none" w:sz="0" w:space="0" w:color="auto"/>
                                                                        <w:right w:val="none" w:sz="0" w:space="0" w:color="auto"/>
                                                                      </w:divBdr>
                                                                    </w:div>
                                                                  </w:divsChild>
                                                                </w:div>
                                                                <w:div w:id="247662534">
                                                                  <w:marLeft w:val="0"/>
                                                                  <w:marRight w:val="0"/>
                                                                  <w:marTop w:val="0"/>
                                                                  <w:marBottom w:val="0"/>
                                                                  <w:divBdr>
                                                                    <w:top w:val="none" w:sz="0" w:space="0" w:color="auto"/>
                                                                    <w:left w:val="none" w:sz="0" w:space="0" w:color="auto"/>
                                                                    <w:bottom w:val="none" w:sz="0" w:space="0" w:color="auto"/>
                                                                    <w:right w:val="none" w:sz="0" w:space="0" w:color="auto"/>
                                                                  </w:divBdr>
                                                                  <w:divsChild>
                                                                    <w:div w:id="1190529989">
                                                                      <w:marLeft w:val="0"/>
                                                                      <w:marRight w:val="0"/>
                                                                      <w:marTop w:val="0"/>
                                                                      <w:marBottom w:val="0"/>
                                                                      <w:divBdr>
                                                                        <w:top w:val="none" w:sz="0" w:space="0" w:color="auto"/>
                                                                        <w:left w:val="none" w:sz="0" w:space="0" w:color="auto"/>
                                                                        <w:bottom w:val="none" w:sz="0" w:space="0" w:color="auto"/>
                                                                        <w:right w:val="none" w:sz="0" w:space="0" w:color="auto"/>
                                                                      </w:divBdr>
                                                                    </w:div>
                                                                  </w:divsChild>
                                                                </w:div>
                                                                <w:div w:id="1893686356">
                                                                  <w:marLeft w:val="0"/>
                                                                  <w:marRight w:val="0"/>
                                                                  <w:marTop w:val="0"/>
                                                                  <w:marBottom w:val="0"/>
                                                                  <w:divBdr>
                                                                    <w:top w:val="none" w:sz="0" w:space="0" w:color="auto"/>
                                                                    <w:left w:val="none" w:sz="0" w:space="0" w:color="auto"/>
                                                                    <w:bottom w:val="none" w:sz="0" w:space="0" w:color="auto"/>
                                                                    <w:right w:val="none" w:sz="0" w:space="0" w:color="auto"/>
                                                                  </w:divBdr>
                                                                  <w:divsChild>
                                                                    <w:div w:id="1013842780">
                                                                      <w:marLeft w:val="0"/>
                                                                      <w:marRight w:val="0"/>
                                                                      <w:marTop w:val="0"/>
                                                                      <w:marBottom w:val="0"/>
                                                                      <w:divBdr>
                                                                        <w:top w:val="none" w:sz="0" w:space="0" w:color="auto"/>
                                                                        <w:left w:val="none" w:sz="0" w:space="0" w:color="auto"/>
                                                                        <w:bottom w:val="none" w:sz="0" w:space="0" w:color="auto"/>
                                                                        <w:right w:val="none" w:sz="0" w:space="0" w:color="auto"/>
                                                                      </w:divBdr>
                                                                    </w:div>
                                                                  </w:divsChild>
                                                                </w:div>
                                                                <w:div w:id="544295115">
                                                                  <w:marLeft w:val="0"/>
                                                                  <w:marRight w:val="0"/>
                                                                  <w:marTop w:val="0"/>
                                                                  <w:marBottom w:val="0"/>
                                                                  <w:divBdr>
                                                                    <w:top w:val="none" w:sz="0" w:space="0" w:color="auto"/>
                                                                    <w:left w:val="none" w:sz="0" w:space="0" w:color="auto"/>
                                                                    <w:bottom w:val="none" w:sz="0" w:space="0" w:color="auto"/>
                                                                    <w:right w:val="none" w:sz="0" w:space="0" w:color="auto"/>
                                                                  </w:divBdr>
                                                                  <w:divsChild>
                                                                    <w:div w:id="652104417">
                                                                      <w:marLeft w:val="0"/>
                                                                      <w:marRight w:val="0"/>
                                                                      <w:marTop w:val="0"/>
                                                                      <w:marBottom w:val="0"/>
                                                                      <w:divBdr>
                                                                        <w:top w:val="none" w:sz="0" w:space="0" w:color="auto"/>
                                                                        <w:left w:val="none" w:sz="0" w:space="0" w:color="auto"/>
                                                                        <w:bottom w:val="none" w:sz="0" w:space="0" w:color="auto"/>
                                                                        <w:right w:val="none" w:sz="0" w:space="0" w:color="auto"/>
                                                                      </w:divBdr>
                                                                    </w:div>
                                                                  </w:divsChild>
                                                                </w:div>
                                                                <w:div w:id="1432044817">
                                                                  <w:marLeft w:val="0"/>
                                                                  <w:marRight w:val="0"/>
                                                                  <w:marTop w:val="0"/>
                                                                  <w:marBottom w:val="0"/>
                                                                  <w:divBdr>
                                                                    <w:top w:val="none" w:sz="0" w:space="0" w:color="auto"/>
                                                                    <w:left w:val="none" w:sz="0" w:space="0" w:color="auto"/>
                                                                    <w:bottom w:val="none" w:sz="0" w:space="0" w:color="auto"/>
                                                                    <w:right w:val="none" w:sz="0" w:space="0" w:color="auto"/>
                                                                  </w:divBdr>
                                                                  <w:divsChild>
                                                                    <w:div w:id="737748510">
                                                                      <w:marLeft w:val="0"/>
                                                                      <w:marRight w:val="0"/>
                                                                      <w:marTop w:val="0"/>
                                                                      <w:marBottom w:val="0"/>
                                                                      <w:divBdr>
                                                                        <w:top w:val="none" w:sz="0" w:space="0" w:color="auto"/>
                                                                        <w:left w:val="none" w:sz="0" w:space="0" w:color="auto"/>
                                                                        <w:bottom w:val="none" w:sz="0" w:space="0" w:color="auto"/>
                                                                        <w:right w:val="none" w:sz="0" w:space="0" w:color="auto"/>
                                                                      </w:divBdr>
                                                                    </w:div>
                                                                  </w:divsChild>
                                                                </w:div>
                                                                <w:div w:id="1455053531">
                                                                  <w:marLeft w:val="0"/>
                                                                  <w:marRight w:val="0"/>
                                                                  <w:marTop w:val="0"/>
                                                                  <w:marBottom w:val="0"/>
                                                                  <w:divBdr>
                                                                    <w:top w:val="none" w:sz="0" w:space="0" w:color="auto"/>
                                                                    <w:left w:val="none" w:sz="0" w:space="0" w:color="auto"/>
                                                                    <w:bottom w:val="none" w:sz="0" w:space="0" w:color="auto"/>
                                                                    <w:right w:val="none" w:sz="0" w:space="0" w:color="auto"/>
                                                                  </w:divBdr>
                                                                  <w:divsChild>
                                                                    <w:div w:id="7135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4092">
                                                              <w:marLeft w:val="0"/>
                                                              <w:marRight w:val="0"/>
                                                              <w:marTop w:val="0"/>
                                                              <w:marBottom w:val="0"/>
                                                              <w:divBdr>
                                                                <w:top w:val="none" w:sz="0" w:space="0" w:color="auto"/>
                                                                <w:left w:val="none" w:sz="0" w:space="0" w:color="auto"/>
                                                                <w:bottom w:val="none" w:sz="0" w:space="0" w:color="auto"/>
                                                                <w:right w:val="none" w:sz="0" w:space="0" w:color="auto"/>
                                                              </w:divBdr>
                                                              <w:divsChild>
                                                                <w:div w:id="1385641056">
                                                                  <w:marLeft w:val="0"/>
                                                                  <w:marRight w:val="0"/>
                                                                  <w:marTop w:val="0"/>
                                                                  <w:marBottom w:val="0"/>
                                                                  <w:divBdr>
                                                                    <w:top w:val="none" w:sz="0" w:space="0" w:color="auto"/>
                                                                    <w:left w:val="none" w:sz="0" w:space="0" w:color="auto"/>
                                                                    <w:bottom w:val="none" w:sz="0" w:space="0" w:color="auto"/>
                                                                    <w:right w:val="none" w:sz="0" w:space="0" w:color="auto"/>
                                                                  </w:divBdr>
                                                                </w:div>
                                                                <w:div w:id="343215601">
                                                                  <w:marLeft w:val="0"/>
                                                                  <w:marRight w:val="0"/>
                                                                  <w:marTop w:val="0"/>
                                                                  <w:marBottom w:val="0"/>
                                                                  <w:divBdr>
                                                                    <w:top w:val="none" w:sz="0" w:space="0" w:color="auto"/>
                                                                    <w:left w:val="none" w:sz="0" w:space="0" w:color="auto"/>
                                                                    <w:bottom w:val="none" w:sz="0" w:space="0" w:color="auto"/>
                                                                    <w:right w:val="none" w:sz="0" w:space="0" w:color="auto"/>
                                                                  </w:divBdr>
                                                                  <w:divsChild>
                                                                    <w:div w:id="1871913690">
                                                                      <w:marLeft w:val="0"/>
                                                                      <w:marRight w:val="0"/>
                                                                      <w:marTop w:val="0"/>
                                                                      <w:marBottom w:val="0"/>
                                                                      <w:divBdr>
                                                                        <w:top w:val="none" w:sz="0" w:space="0" w:color="auto"/>
                                                                        <w:left w:val="none" w:sz="0" w:space="0" w:color="auto"/>
                                                                        <w:bottom w:val="none" w:sz="0" w:space="0" w:color="auto"/>
                                                                        <w:right w:val="none" w:sz="0" w:space="0" w:color="auto"/>
                                                                      </w:divBdr>
                                                                    </w:div>
                                                                  </w:divsChild>
                                                                </w:div>
                                                                <w:div w:id="928657462">
                                                                  <w:marLeft w:val="0"/>
                                                                  <w:marRight w:val="0"/>
                                                                  <w:marTop w:val="0"/>
                                                                  <w:marBottom w:val="0"/>
                                                                  <w:divBdr>
                                                                    <w:top w:val="none" w:sz="0" w:space="0" w:color="auto"/>
                                                                    <w:left w:val="none" w:sz="0" w:space="0" w:color="auto"/>
                                                                    <w:bottom w:val="none" w:sz="0" w:space="0" w:color="auto"/>
                                                                    <w:right w:val="none" w:sz="0" w:space="0" w:color="auto"/>
                                                                  </w:divBdr>
                                                                  <w:divsChild>
                                                                    <w:div w:id="15452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7603">
                                                              <w:marLeft w:val="0"/>
                                                              <w:marRight w:val="0"/>
                                                              <w:marTop w:val="0"/>
                                                              <w:marBottom w:val="0"/>
                                                              <w:divBdr>
                                                                <w:top w:val="none" w:sz="0" w:space="0" w:color="auto"/>
                                                                <w:left w:val="none" w:sz="0" w:space="0" w:color="auto"/>
                                                                <w:bottom w:val="none" w:sz="0" w:space="0" w:color="auto"/>
                                                                <w:right w:val="none" w:sz="0" w:space="0" w:color="auto"/>
                                                              </w:divBdr>
                                                              <w:divsChild>
                                                                <w:div w:id="539513987">
                                                                  <w:marLeft w:val="0"/>
                                                                  <w:marRight w:val="0"/>
                                                                  <w:marTop w:val="0"/>
                                                                  <w:marBottom w:val="0"/>
                                                                  <w:divBdr>
                                                                    <w:top w:val="none" w:sz="0" w:space="0" w:color="auto"/>
                                                                    <w:left w:val="none" w:sz="0" w:space="0" w:color="auto"/>
                                                                    <w:bottom w:val="none" w:sz="0" w:space="0" w:color="auto"/>
                                                                    <w:right w:val="none" w:sz="0" w:space="0" w:color="auto"/>
                                                                  </w:divBdr>
                                                                </w:div>
                                                                <w:div w:id="980773065">
                                                                  <w:marLeft w:val="0"/>
                                                                  <w:marRight w:val="0"/>
                                                                  <w:marTop w:val="0"/>
                                                                  <w:marBottom w:val="0"/>
                                                                  <w:divBdr>
                                                                    <w:top w:val="none" w:sz="0" w:space="0" w:color="auto"/>
                                                                    <w:left w:val="none" w:sz="0" w:space="0" w:color="auto"/>
                                                                    <w:bottom w:val="none" w:sz="0" w:space="0" w:color="auto"/>
                                                                    <w:right w:val="none" w:sz="0" w:space="0" w:color="auto"/>
                                                                  </w:divBdr>
                                                                  <w:divsChild>
                                                                    <w:div w:id="929197232">
                                                                      <w:marLeft w:val="0"/>
                                                                      <w:marRight w:val="0"/>
                                                                      <w:marTop w:val="0"/>
                                                                      <w:marBottom w:val="0"/>
                                                                      <w:divBdr>
                                                                        <w:top w:val="none" w:sz="0" w:space="0" w:color="auto"/>
                                                                        <w:left w:val="none" w:sz="0" w:space="0" w:color="auto"/>
                                                                        <w:bottom w:val="none" w:sz="0" w:space="0" w:color="auto"/>
                                                                        <w:right w:val="none" w:sz="0" w:space="0" w:color="auto"/>
                                                                      </w:divBdr>
                                                                    </w:div>
                                                                  </w:divsChild>
                                                                </w:div>
                                                                <w:div w:id="1726680028">
                                                                  <w:marLeft w:val="0"/>
                                                                  <w:marRight w:val="0"/>
                                                                  <w:marTop w:val="0"/>
                                                                  <w:marBottom w:val="0"/>
                                                                  <w:divBdr>
                                                                    <w:top w:val="none" w:sz="0" w:space="0" w:color="auto"/>
                                                                    <w:left w:val="none" w:sz="0" w:space="0" w:color="auto"/>
                                                                    <w:bottom w:val="none" w:sz="0" w:space="0" w:color="auto"/>
                                                                    <w:right w:val="none" w:sz="0" w:space="0" w:color="auto"/>
                                                                  </w:divBdr>
                                                                  <w:divsChild>
                                                                    <w:div w:id="34162849">
                                                                      <w:marLeft w:val="0"/>
                                                                      <w:marRight w:val="0"/>
                                                                      <w:marTop w:val="0"/>
                                                                      <w:marBottom w:val="0"/>
                                                                      <w:divBdr>
                                                                        <w:top w:val="none" w:sz="0" w:space="0" w:color="auto"/>
                                                                        <w:left w:val="none" w:sz="0" w:space="0" w:color="auto"/>
                                                                        <w:bottom w:val="none" w:sz="0" w:space="0" w:color="auto"/>
                                                                        <w:right w:val="none" w:sz="0" w:space="0" w:color="auto"/>
                                                                      </w:divBdr>
                                                                    </w:div>
                                                                  </w:divsChild>
                                                                </w:div>
                                                                <w:div w:id="1569076688">
                                                                  <w:marLeft w:val="0"/>
                                                                  <w:marRight w:val="0"/>
                                                                  <w:marTop w:val="0"/>
                                                                  <w:marBottom w:val="0"/>
                                                                  <w:divBdr>
                                                                    <w:top w:val="none" w:sz="0" w:space="0" w:color="auto"/>
                                                                    <w:left w:val="none" w:sz="0" w:space="0" w:color="auto"/>
                                                                    <w:bottom w:val="none" w:sz="0" w:space="0" w:color="auto"/>
                                                                    <w:right w:val="none" w:sz="0" w:space="0" w:color="auto"/>
                                                                  </w:divBdr>
                                                                  <w:divsChild>
                                                                    <w:div w:id="68237759">
                                                                      <w:marLeft w:val="0"/>
                                                                      <w:marRight w:val="0"/>
                                                                      <w:marTop w:val="0"/>
                                                                      <w:marBottom w:val="0"/>
                                                                      <w:divBdr>
                                                                        <w:top w:val="none" w:sz="0" w:space="0" w:color="auto"/>
                                                                        <w:left w:val="none" w:sz="0" w:space="0" w:color="auto"/>
                                                                        <w:bottom w:val="none" w:sz="0" w:space="0" w:color="auto"/>
                                                                        <w:right w:val="none" w:sz="0" w:space="0" w:color="auto"/>
                                                                      </w:divBdr>
                                                                    </w:div>
                                                                  </w:divsChild>
                                                                </w:div>
                                                                <w:div w:id="1773276594">
                                                                  <w:marLeft w:val="0"/>
                                                                  <w:marRight w:val="0"/>
                                                                  <w:marTop w:val="0"/>
                                                                  <w:marBottom w:val="0"/>
                                                                  <w:divBdr>
                                                                    <w:top w:val="none" w:sz="0" w:space="0" w:color="auto"/>
                                                                    <w:left w:val="none" w:sz="0" w:space="0" w:color="auto"/>
                                                                    <w:bottom w:val="none" w:sz="0" w:space="0" w:color="auto"/>
                                                                    <w:right w:val="none" w:sz="0" w:space="0" w:color="auto"/>
                                                                  </w:divBdr>
                                                                  <w:divsChild>
                                                                    <w:div w:id="2133091711">
                                                                      <w:marLeft w:val="0"/>
                                                                      <w:marRight w:val="0"/>
                                                                      <w:marTop w:val="0"/>
                                                                      <w:marBottom w:val="0"/>
                                                                      <w:divBdr>
                                                                        <w:top w:val="none" w:sz="0" w:space="0" w:color="auto"/>
                                                                        <w:left w:val="none" w:sz="0" w:space="0" w:color="auto"/>
                                                                        <w:bottom w:val="none" w:sz="0" w:space="0" w:color="auto"/>
                                                                        <w:right w:val="none" w:sz="0" w:space="0" w:color="auto"/>
                                                                      </w:divBdr>
                                                                    </w:div>
                                                                  </w:divsChild>
                                                                </w:div>
                                                                <w:div w:id="2087067096">
                                                                  <w:marLeft w:val="0"/>
                                                                  <w:marRight w:val="0"/>
                                                                  <w:marTop w:val="0"/>
                                                                  <w:marBottom w:val="0"/>
                                                                  <w:divBdr>
                                                                    <w:top w:val="none" w:sz="0" w:space="0" w:color="auto"/>
                                                                    <w:left w:val="none" w:sz="0" w:space="0" w:color="auto"/>
                                                                    <w:bottom w:val="none" w:sz="0" w:space="0" w:color="auto"/>
                                                                    <w:right w:val="none" w:sz="0" w:space="0" w:color="auto"/>
                                                                  </w:divBdr>
                                                                  <w:divsChild>
                                                                    <w:div w:id="2029981774">
                                                                      <w:marLeft w:val="0"/>
                                                                      <w:marRight w:val="0"/>
                                                                      <w:marTop w:val="0"/>
                                                                      <w:marBottom w:val="0"/>
                                                                      <w:divBdr>
                                                                        <w:top w:val="none" w:sz="0" w:space="0" w:color="auto"/>
                                                                        <w:left w:val="none" w:sz="0" w:space="0" w:color="auto"/>
                                                                        <w:bottom w:val="none" w:sz="0" w:space="0" w:color="auto"/>
                                                                        <w:right w:val="none" w:sz="0" w:space="0" w:color="auto"/>
                                                                      </w:divBdr>
                                                                    </w:div>
                                                                  </w:divsChild>
                                                                </w:div>
                                                                <w:div w:id="1021853814">
                                                                  <w:marLeft w:val="0"/>
                                                                  <w:marRight w:val="0"/>
                                                                  <w:marTop w:val="0"/>
                                                                  <w:marBottom w:val="0"/>
                                                                  <w:divBdr>
                                                                    <w:top w:val="none" w:sz="0" w:space="0" w:color="auto"/>
                                                                    <w:left w:val="none" w:sz="0" w:space="0" w:color="auto"/>
                                                                    <w:bottom w:val="none" w:sz="0" w:space="0" w:color="auto"/>
                                                                    <w:right w:val="none" w:sz="0" w:space="0" w:color="auto"/>
                                                                  </w:divBdr>
                                                                  <w:divsChild>
                                                                    <w:div w:id="1788114530">
                                                                      <w:marLeft w:val="0"/>
                                                                      <w:marRight w:val="0"/>
                                                                      <w:marTop w:val="0"/>
                                                                      <w:marBottom w:val="0"/>
                                                                      <w:divBdr>
                                                                        <w:top w:val="none" w:sz="0" w:space="0" w:color="auto"/>
                                                                        <w:left w:val="none" w:sz="0" w:space="0" w:color="auto"/>
                                                                        <w:bottom w:val="none" w:sz="0" w:space="0" w:color="auto"/>
                                                                        <w:right w:val="none" w:sz="0" w:space="0" w:color="auto"/>
                                                                      </w:divBdr>
                                                                    </w:div>
                                                                  </w:divsChild>
                                                                </w:div>
                                                                <w:div w:id="1262224278">
                                                                  <w:marLeft w:val="0"/>
                                                                  <w:marRight w:val="0"/>
                                                                  <w:marTop w:val="0"/>
                                                                  <w:marBottom w:val="0"/>
                                                                  <w:divBdr>
                                                                    <w:top w:val="none" w:sz="0" w:space="0" w:color="auto"/>
                                                                    <w:left w:val="none" w:sz="0" w:space="0" w:color="auto"/>
                                                                    <w:bottom w:val="none" w:sz="0" w:space="0" w:color="auto"/>
                                                                    <w:right w:val="none" w:sz="0" w:space="0" w:color="auto"/>
                                                                  </w:divBdr>
                                                                  <w:divsChild>
                                                                    <w:div w:id="408888528">
                                                                      <w:marLeft w:val="0"/>
                                                                      <w:marRight w:val="0"/>
                                                                      <w:marTop w:val="0"/>
                                                                      <w:marBottom w:val="0"/>
                                                                      <w:divBdr>
                                                                        <w:top w:val="none" w:sz="0" w:space="0" w:color="auto"/>
                                                                        <w:left w:val="none" w:sz="0" w:space="0" w:color="auto"/>
                                                                        <w:bottom w:val="none" w:sz="0" w:space="0" w:color="auto"/>
                                                                        <w:right w:val="none" w:sz="0" w:space="0" w:color="auto"/>
                                                                      </w:divBdr>
                                                                    </w:div>
                                                                  </w:divsChild>
                                                                </w:div>
                                                                <w:div w:id="828327395">
                                                                  <w:marLeft w:val="0"/>
                                                                  <w:marRight w:val="0"/>
                                                                  <w:marTop w:val="0"/>
                                                                  <w:marBottom w:val="0"/>
                                                                  <w:divBdr>
                                                                    <w:top w:val="none" w:sz="0" w:space="0" w:color="auto"/>
                                                                    <w:left w:val="none" w:sz="0" w:space="0" w:color="auto"/>
                                                                    <w:bottom w:val="none" w:sz="0" w:space="0" w:color="auto"/>
                                                                    <w:right w:val="none" w:sz="0" w:space="0" w:color="auto"/>
                                                                  </w:divBdr>
                                                                  <w:divsChild>
                                                                    <w:div w:id="595139670">
                                                                      <w:marLeft w:val="0"/>
                                                                      <w:marRight w:val="0"/>
                                                                      <w:marTop w:val="0"/>
                                                                      <w:marBottom w:val="0"/>
                                                                      <w:divBdr>
                                                                        <w:top w:val="none" w:sz="0" w:space="0" w:color="auto"/>
                                                                        <w:left w:val="none" w:sz="0" w:space="0" w:color="auto"/>
                                                                        <w:bottom w:val="none" w:sz="0" w:space="0" w:color="auto"/>
                                                                        <w:right w:val="none" w:sz="0" w:space="0" w:color="auto"/>
                                                                      </w:divBdr>
                                                                    </w:div>
                                                                  </w:divsChild>
                                                                </w:div>
                                                                <w:div w:id="1189683141">
                                                                  <w:marLeft w:val="0"/>
                                                                  <w:marRight w:val="0"/>
                                                                  <w:marTop w:val="0"/>
                                                                  <w:marBottom w:val="0"/>
                                                                  <w:divBdr>
                                                                    <w:top w:val="none" w:sz="0" w:space="0" w:color="auto"/>
                                                                    <w:left w:val="none" w:sz="0" w:space="0" w:color="auto"/>
                                                                    <w:bottom w:val="none" w:sz="0" w:space="0" w:color="auto"/>
                                                                    <w:right w:val="none" w:sz="0" w:space="0" w:color="auto"/>
                                                                  </w:divBdr>
                                                                  <w:divsChild>
                                                                    <w:div w:id="804349287">
                                                                      <w:marLeft w:val="0"/>
                                                                      <w:marRight w:val="0"/>
                                                                      <w:marTop w:val="0"/>
                                                                      <w:marBottom w:val="0"/>
                                                                      <w:divBdr>
                                                                        <w:top w:val="none" w:sz="0" w:space="0" w:color="auto"/>
                                                                        <w:left w:val="none" w:sz="0" w:space="0" w:color="auto"/>
                                                                        <w:bottom w:val="none" w:sz="0" w:space="0" w:color="auto"/>
                                                                        <w:right w:val="none" w:sz="0" w:space="0" w:color="auto"/>
                                                                      </w:divBdr>
                                                                    </w:div>
                                                                  </w:divsChild>
                                                                </w:div>
                                                                <w:div w:id="1959995142">
                                                                  <w:marLeft w:val="0"/>
                                                                  <w:marRight w:val="0"/>
                                                                  <w:marTop w:val="0"/>
                                                                  <w:marBottom w:val="0"/>
                                                                  <w:divBdr>
                                                                    <w:top w:val="none" w:sz="0" w:space="0" w:color="auto"/>
                                                                    <w:left w:val="none" w:sz="0" w:space="0" w:color="auto"/>
                                                                    <w:bottom w:val="none" w:sz="0" w:space="0" w:color="auto"/>
                                                                    <w:right w:val="none" w:sz="0" w:space="0" w:color="auto"/>
                                                                  </w:divBdr>
                                                                  <w:divsChild>
                                                                    <w:div w:id="17128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7139">
                                                              <w:marLeft w:val="0"/>
                                                              <w:marRight w:val="0"/>
                                                              <w:marTop w:val="0"/>
                                                              <w:marBottom w:val="0"/>
                                                              <w:divBdr>
                                                                <w:top w:val="none" w:sz="0" w:space="0" w:color="auto"/>
                                                                <w:left w:val="none" w:sz="0" w:space="0" w:color="auto"/>
                                                                <w:bottom w:val="none" w:sz="0" w:space="0" w:color="auto"/>
                                                                <w:right w:val="none" w:sz="0" w:space="0" w:color="auto"/>
                                                              </w:divBdr>
                                                              <w:divsChild>
                                                                <w:div w:id="330724431">
                                                                  <w:marLeft w:val="0"/>
                                                                  <w:marRight w:val="0"/>
                                                                  <w:marTop w:val="0"/>
                                                                  <w:marBottom w:val="0"/>
                                                                  <w:divBdr>
                                                                    <w:top w:val="none" w:sz="0" w:space="0" w:color="auto"/>
                                                                    <w:left w:val="none" w:sz="0" w:space="0" w:color="auto"/>
                                                                    <w:bottom w:val="none" w:sz="0" w:space="0" w:color="auto"/>
                                                                    <w:right w:val="none" w:sz="0" w:space="0" w:color="auto"/>
                                                                  </w:divBdr>
                                                                </w:div>
                                                                <w:div w:id="1052658098">
                                                                  <w:marLeft w:val="0"/>
                                                                  <w:marRight w:val="0"/>
                                                                  <w:marTop w:val="0"/>
                                                                  <w:marBottom w:val="0"/>
                                                                  <w:divBdr>
                                                                    <w:top w:val="none" w:sz="0" w:space="0" w:color="auto"/>
                                                                    <w:left w:val="none" w:sz="0" w:space="0" w:color="auto"/>
                                                                    <w:bottom w:val="none" w:sz="0" w:space="0" w:color="auto"/>
                                                                    <w:right w:val="none" w:sz="0" w:space="0" w:color="auto"/>
                                                                  </w:divBdr>
                                                                  <w:divsChild>
                                                                    <w:div w:id="498931845">
                                                                      <w:marLeft w:val="0"/>
                                                                      <w:marRight w:val="0"/>
                                                                      <w:marTop w:val="0"/>
                                                                      <w:marBottom w:val="0"/>
                                                                      <w:divBdr>
                                                                        <w:top w:val="none" w:sz="0" w:space="0" w:color="auto"/>
                                                                        <w:left w:val="none" w:sz="0" w:space="0" w:color="auto"/>
                                                                        <w:bottom w:val="none" w:sz="0" w:space="0" w:color="auto"/>
                                                                        <w:right w:val="none" w:sz="0" w:space="0" w:color="auto"/>
                                                                      </w:divBdr>
                                                                    </w:div>
                                                                  </w:divsChild>
                                                                </w:div>
                                                                <w:div w:id="1146315582">
                                                                  <w:marLeft w:val="0"/>
                                                                  <w:marRight w:val="0"/>
                                                                  <w:marTop w:val="0"/>
                                                                  <w:marBottom w:val="0"/>
                                                                  <w:divBdr>
                                                                    <w:top w:val="none" w:sz="0" w:space="0" w:color="auto"/>
                                                                    <w:left w:val="none" w:sz="0" w:space="0" w:color="auto"/>
                                                                    <w:bottom w:val="none" w:sz="0" w:space="0" w:color="auto"/>
                                                                    <w:right w:val="none" w:sz="0" w:space="0" w:color="auto"/>
                                                                  </w:divBdr>
                                                                  <w:divsChild>
                                                                    <w:div w:id="12639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9531">
                                                              <w:marLeft w:val="0"/>
                                                              <w:marRight w:val="0"/>
                                                              <w:marTop w:val="0"/>
                                                              <w:marBottom w:val="0"/>
                                                              <w:divBdr>
                                                                <w:top w:val="none" w:sz="0" w:space="0" w:color="auto"/>
                                                                <w:left w:val="none" w:sz="0" w:space="0" w:color="auto"/>
                                                                <w:bottom w:val="none" w:sz="0" w:space="0" w:color="auto"/>
                                                                <w:right w:val="none" w:sz="0" w:space="0" w:color="auto"/>
                                                              </w:divBdr>
                                                              <w:divsChild>
                                                                <w:div w:id="2034913624">
                                                                  <w:marLeft w:val="0"/>
                                                                  <w:marRight w:val="0"/>
                                                                  <w:marTop w:val="0"/>
                                                                  <w:marBottom w:val="0"/>
                                                                  <w:divBdr>
                                                                    <w:top w:val="none" w:sz="0" w:space="0" w:color="auto"/>
                                                                    <w:left w:val="none" w:sz="0" w:space="0" w:color="auto"/>
                                                                    <w:bottom w:val="none" w:sz="0" w:space="0" w:color="auto"/>
                                                                    <w:right w:val="none" w:sz="0" w:space="0" w:color="auto"/>
                                                                  </w:divBdr>
                                                                </w:div>
                                                                <w:div w:id="1353530005">
                                                                  <w:marLeft w:val="0"/>
                                                                  <w:marRight w:val="0"/>
                                                                  <w:marTop w:val="0"/>
                                                                  <w:marBottom w:val="0"/>
                                                                  <w:divBdr>
                                                                    <w:top w:val="none" w:sz="0" w:space="0" w:color="auto"/>
                                                                    <w:left w:val="none" w:sz="0" w:space="0" w:color="auto"/>
                                                                    <w:bottom w:val="none" w:sz="0" w:space="0" w:color="auto"/>
                                                                    <w:right w:val="none" w:sz="0" w:space="0" w:color="auto"/>
                                                                  </w:divBdr>
                                                                  <w:divsChild>
                                                                    <w:div w:id="1337227511">
                                                                      <w:marLeft w:val="0"/>
                                                                      <w:marRight w:val="0"/>
                                                                      <w:marTop w:val="0"/>
                                                                      <w:marBottom w:val="0"/>
                                                                      <w:divBdr>
                                                                        <w:top w:val="none" w:sz="0" w:space="0" w:color="auto"/>
                                                                        <w:left w:val="none" w:sz="0" w:space="0" w:color="auto"/>
                                                                        <w:bottom w:val="none" w:sz="0" w:space="0" w:color="auto"/>
                                                                        <w:right w:val="none" w:sz="0" w:space="0" w:color="auto"/>
                                                                      </w:divBdr>
                                                                    </w:div>
                                                                  </w:divsChild>
                                                                </w:div>
                                                                <w:div w:id="477186743">
                                                                  <w:marLeft w:val="0"/>
                                                                  <w:marRight w:val="0"/>
                                                                  <w:marTop w:val="0"/>
                                                                  <w:marBottom w:val="0"/>
                                                                  <w:divBdr>
                                                                    <w:top w:val="none" w:sz="0" w:space="0" w:color="auto"/>
                                                                    <w:left w:val="none" w:sz="0" w:space="0" w:color="auto"/>
                                                                    <w:bottom w:val="none" w:sz="0" w:space="0" w:color="auto"/>
                                                                    <w:right w:val="none" w:sz="0" w:space="0" w:color="auto"/>
                                                                  </w:divBdr>
                                                                  <w:divsChild>
                                                                    <w:div w:id="135490775">
                                                                      <w:marLeft w:val="0"/>
                                                                      <w:marRight w:val="0"/>
                                                                      <w:marTop w:val="0"/>
                                                                      <w:marBottom w:val="0"/>
                                                                      <w:divBdr>
                                                                        <w:top w:val="none" w:sz="0" w:space="0" w:color="auto"/>
                                                                        <w:left w:val="none" w:sz="0" w:space="0" w:color="auto"/>
                                                                        <w:bottom w:val="none" w:sz="0" w:space="0" w:color="auto"/>
                                                                        <w:right w:val="none" w:sz="0" w:space="0" w:color="auto"/>
                                                                      </w:divBdr>
                                                                    </w:div>
                                                                  </w:divsChild>
                                                                </w:div>
                                                                <w:div w:id="1869873951">
                                                                  <w:marLeft w:val="0"/>
                                                                  <w:marRight w:val="0"/>
                                                                  <w:marTop w:val="0"/>
                                                                  <w:marBottom w:val="0"/>
                                                                  <w:divBdr>
                                                                    <w:top w:val="none" w:sz="0" w:space="0" w:color="auto"/>
                                                                    <w:left w:val="none" w:sz="0" w:space="0" w:color="auto"/>
                                                                    <w:bottom w:val="none" w:sz="0" w:space="0" w:color="auto"/>
                                                                    <w:right w:val="none" w:sz="0" w:space="0" w:color="auto"/>
                                                                  </w:divBdr>
                                                                  <w:divsChild>
                                                                    <w:div w:id="1899432470">
                                                                      <w:marLeft w:val="0"/>
                                                                      <w:marRight w:val="0"/>
                                                                      <w:marTop w:val="0"/>
                                                                      <w:marBottom w:val="0"/>
                                                                      <w:divBdr>
                                                                        <w:top w:val="none" w:sz="0" w:space="0" w:color="auto"/>
                                                                        <w:left w:val="none" w:sz="0" w:space="0" w:color="auto"/>
                                                                        <w:bottom w:val="none" w:sz="0" w:space="0" w:color="auto"/>
                                                                        <w:right w:val="none" w:sz="0" w:space="0" w:color="auto"/>
                                                                      </w:divBdr>
                                                                    </w:div>
                                                                  </w:divsChild>
                                                                </w:div>
                                                                <w:div w:id="1929346188">
                                                                  <w:marLeft w:val="0"/>
                                                                  <w:marRight w:val="0"/>
                                                                  <w:marTop w:val="0"/>
                                                                  <w:marBottom w:val="0"/>
                                                                  <w:divBdr>
                                                                    <w:top w:val="none" w:sz="0" w:space="0" w:color="auto"/>
                                                                    <w:left w:val="none" w:sz="0" w:space="0" w:color="auto"/>
                                                                    <w:bottom w:val="none" w:sz="0" w:space="0" w:color="auto"/>
                                                                    <w:right w:val="none" w:sz="0" w:space="0" w:color="auto"/>
                                                                  </w:divBdr>
                                                                  <w:divsChild>
                                                                    <w:div w:id="1025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2402">
                                                              <w:marLeft w:val="0"/>
                                                              <w:marRight w:val="0"/>
                                                              <w:marTop w:val="0"/>
                                                              <w:marBottom w:val="0"/>
                                                              <w:divBdr>
                                                                <w:top w:val="none" w:sz="0" w:space="0" w:color="auto"/>
                                                                <w:left w:val="none" w:sz="0" w:space="0" w:color="auto"/>
                                                                <w:bottom w:val="none" w:sz="0" w:space="0" w:color="auto"/>
                                                                <w:right w:val="none" w:sz="0" w:space="0" w:color="auto"/>
                                                              </w:divBdr>
                                                              <w:divsChild>
                                                                <w:div w:id="1072660389">
                                                                  <w:marLeft w:val="0"/>
                                                                  <w:marRight w:val="0"/>
                                                                  <w:marTop w:val="0"/>
                                                                  <w:marBottom w:val="0"/>
                                                                  <w:divBdr>
                                                                    <w:top w:val="none" w:sz="0" w:space="0" w:color="auto"/>
                                                                    <w:left w:val="none" w:sz="0" w:space="0" w:color="auto"/>
                                                                    <w:bottom w:val="none" w:sz="0" w:space="0" w:color="auto"/>
                                                                    <w:right w:val="none" w:sz="0" w:space="0" w:color="auto"/>
                                                                  </w:divBdr>
                                                                </w:div>
                                                                <w:div w:id="2016884553">
                                                                  <w:marLeft w:val="0"/>
                                                                  <w:marRight w:val="0"/>
                                                                  <w:marTop w:val="0"/>
                                                                  <w:marBottom w:val="0"/>
                                                                  <w:divBdr>
                                                                    <w:top w:val="none" w:sz="0" w:space="0" w:color="auto"/>
                                                                    <w:left w:val="none" w:sz="0" w:space="0" w:color="auto"/>
                                                                    <w:bottom w:val="none" w:sz="0" w:space="0" w:color="auto"/>
                                                                    <w:right w:val="none" w:sz="0" w:space="0" w:color="auto"/>
                                                                  </w:divBdr>
                                                                  <w:divsChild>
                                                                    <w:div w:id="2972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5473">
                                                              <w:marLeft w:val="0"/>
                                                              <w:marRight w:val="0"/>
                                                              <w:marTop w:val="0"/>
                                                              <w:marBottom w:val="0"/>
                                                              <w:divBdr>
                                                                <w:top w:val="none" w:sz="0" w:space="0" w:color="auto"/>
                                                                <w:left w:val="none" w:sz="0" w:space="0" w:color="auto"/>
                                                                <w:bottom w:val="none" w:sz="0" w:space="0" w:color="auto"/>
                                                                <w:right w:val="none" w:sz="0" w:space="0" w:color="auto"/>
                                                              </w:divBdr>
                                                              <w:divsChild>
                                                                <w:div w:id="292365362">
                                                                  <w:marLeft w:val="0"/>
                                                                  <w:marRight w:val="0"/>
                                                                  <w:marTop w:val="0"/>
                                                                  <w:marBottom w:val="0"/>
                                                                  <w:divBdr>
                                                                    <w:top w:val="none" w:sz="0" w:space="0" w:color="auto"/>
                                                                    <w:left w:val="none" w:sz="0" w:space="0" w:color="auto"/>
                                                                    <w:bottom w:val="none" w:sz="0" w:space="0" w:color="auto"/>
                                                                    <w:right w:val="none" w:sz="0" w:space="0" w:color="auto"/>
                                                                  </w:divBdr>
                                                                </w:div>
                                                                <w:div w:id="1809663069">
                                                                  <w:marLeft w:val="0"/>
                                                                  <w:marRight w:val="0"/>
                                                                  <w:marTop w:val="0"/>
                                                                  <w:marBottom w:val="0"/>
                                                                  <w:divBdr>
                                                                    <w:top w:val="none" w:sz="0" w:space="0" w:color="auto"/>
                                                                    <w:left w:val="none" w:sz="0" w:space="0" w:color="auto"/>
                                                                    <w:bottom w:val="none" w:sz="0" w:space="0" w:color="auto"/>
                                                                    <w:right w:val="none" w:sz="0" w:space="0" w:color="auto"/>
                                                                  </w:divBdr>
                                                                  <w:divsChild>
                                                                    <w:div w:id="695539576">
                                                                      <w:marLeft w:val="0"/>
                                                                      <w:marRight w:val="0"/>
                                                                      <w:marTop w:val="0"/>
                                                                      <w:marBottom w:val="0"/>
                                                                      <w:divBdr>
                                                                        <w:top w:val="none" w:sz="0" w:space="0" w:color="auto"/>
                                                                        <w:left w:val="none" w:sz="0" w:space="0" w:color="auto"/>
                                                                        <w:bottom w:val="none" w:sz="0" w:space="0" w:color="auto"/>
                                                                        <w:right w:val="none" w:sz="0" w:space="0" w:color="auto"/>
                                                                      </w:divBdr>
                                                                    </w:div>
                                                                  </w:divsChild>
                                                                </w:div>
                                                                <w:div w:id="1627271953">
                                                                  <w:marLeft w:val="0"/>
                                                                  <w:marRight w:val="0"/>
                                                                  <w:marTop w:val="0"/>
                                                                  <w:marBottom w:val="0"/>
                                                                  <w:divBdr>
                                                                    <w:top w:val="none" w:sz="0" w:space="0" w:color="auto"/>
                                                                    <w:left w:val="none" w:sz="0" w:space="0" w:color="auto"/>
                                                                    <w:bottom w:val="none" w:sz="0" w:space="0" w:color="auto"/>
                                                                    <w:right w:val="none" w:sz="0" w:space="0" w:color="auto"/>
                                                                  </w:divBdr>
                                                                  <w:divsChild>
                                                                    <w:div w:id="1282688648">
                                                                      <w:marLeft w:val="0"/>
                                                                      <w:marRight w:val="0"/>
                                                                      <w:marTop w:val="0"/>
                                                                      <w:marBottom w:val="0"/>
                                                                      <w:divBdr>
                                                                        <w:top w:val="none" w:sz="0" w:space="0" w:color="auto"/>
                                                                        <w:left w:val="none" w:sz="0" w:space="0" w:color="auto"/>
                                                                        <w:bottom w:val="none" w:sz="0" w:space="0" w:color="auto"/>
                                                                        <w:right w:val="none" w:sz="0" w:space="0" w:color="auto"/>
                                                                      </w:divBdr>
                                                                    </w:div>
                                                                  </w:divsChild>
                                                                </w:div>
                                                                <w:div w:id="1680506458">
                                                                  <w:marLeft w:val="0"/>
                                                                  <w:marRight w:val="0"/>
                                                                  <w:marTop w:val="0"/>
                                                                  <w:marBottom w:val="0"/>
                                                                  <w:divBdr>
                                                                    <w:top w:val="none" w:sz="0" w:space="0" w:color="auto"/>
                                                                    <w:left w:val="none" w:sz="0" w:space="0" w:color="auto"/>
                                                                    <w:bottom w:val="none" w:sz="0" w:space="0" w:color="auto"/>
                                                                    <w:right w:val="none" w:sz="0" w:space="0" w:color="auto"/>
                                                                  </w:divBdr>
                                                                  <w:divsChild>
                                                                    <w:div w:id="557739498">
                                                                      <w:marLeft w:val="0"/>
                                                                      <w:marRight w:val="0"/>
                                                                      <w:marTop w:val="0"/>
                                                                      <w:marBottom w:val="0"/>
                                                                      <w:divBdr>
                                                                        <w:top w:val="none" w:sz="0" w:space="0" w:color="auto"/>
                                                                        <w:left w:val="none" w:sz="0" w:space="0" w:color="auto"/>
                                                                        <w:bottom w:val="none" w:sz="0" w:space="0" w:color="auto"/>
                                                                        <w:right w:val="none" w:sz="0" w:space="0" w:color="auto"/>
                                                                      </w:divBdr>
                                                                    </w:div>
                                                                  </w:divsChild>
                                                                </w:div>
                                                                <w:div w:id="950435539">
                                                                  <w:marLeft w:val="0"/>
                                                                  <w:marRight w:val="0"/>
                                                                  <w:marTop w:val="0"/>
                                                                  <w:marBottom w:val="0"/>
                                                                  <w:divBdr>
                                                                    <w:top w:val="none" w:sz="0" w:space="0" w:color="auto"/>
                                                                    <w:left w:val="none" w:sz="0" w:space="0" w:color="auto"/>
                                                                    <w:bottom w:val="none" w:sz="0" w:space="0" w:color="auto"/>
                                                                    <w:right w:val="none" w:sz="0" w:space="0" w:color="auto"/>
                                                                  </w:divBdr>
                                                                  <w:divsChild>
                                                                    <w:div w:id="2023966766">
                                                                      <w:marLeft w:val="0"/>
                                                                      <w:marRight w:val="0"/>
                                                                      <w:marTop w:val="0"/>
                                                                      <w:marBottom w:val="0"/>
                                                                      <w:divBdr>
                                                                        <w:top w:val="none" w:sz="0" w:space="0" w:color="auto"/>
                                                                        <w:left w:val="none" w:sz="0" w:space="0" w:color="auto"/>
                                                                        <w:bottom w:val="none" w:sz="0" w:space="0" w:color="auto"/>
                                                                        <w:right w:val="none" w:sz="0" w:space="0" w:color="auto"/>
                                                                      </w:divBdr>
                                                                    </w:div>
                                                                  </w:divsChild>
                                                                </w:div>
                                                                <w:div w:id="1340817949">
                                                                  <w:marLeft w:val="0"/>
                                                                  <w:marRight w:val="0"/>
                                                                  <w:marTop w:val="0"/>
                                                                  <w:marBottom w:val="0"/>
                                                                  <w:divBdr>
                                                                    <w:top w:val="none" w:sz="0" w:space="0" w:color="auto"/>
                                                                    <w:left w:val="none" w:sz="0" w:space="0" w:color="auto"/>
                                                                    <w:bottom w:val="none" w:sz="0" w:space="0" w:color="auto"/>
                                                                    <w:right w:val="none" w:sz="0" w:space="0" w:color="auto"/>
                                                                  </w:divBdr>
                                                                  <w:divsChild>
                                                                    <w:div w:id="110511501">
                                                                      <w:marLeft w:val="0"/>
                                                                      <w:marRight w:val="0"/>
                                                                      <w:marTop w:val="0"/>
                                                                      <w:marBottom w:val="0"/>
                                                                      <w:divBdr>
                                                                        <w:top w:val="none" w:sz="0" w:space="0" w:color="auto"/>
                                                                        <w:left w:val="none" w:sz="0" w:space="0" w:color="auto"/>
                                                                        <w:bottom w:val="none" w:sz="0" w:space="0" w:color="auto"/>
                                                                        <w:right w:val="none" w:sz="0" w:space="0" w:color="auto"/>
                                                                      </w:divBdr>
                                                                    </w:div>
                                                                  </w:divsChild>
                                                                </w:div>
                                                                <w:div w:id="1538545517">
                                                                  <w:marLeft w:val="0"/>
                                                                  <w:marRight w:val="0"/>
                                                                  <w:marTop w:val="0"/>
                                                                  <w:marBottom w:val="0"/>
                                                                  <w:divBdr>
                                                                    <w:top w:val="none" w:sz="0" w:space="0" w:color="auto"/>
                                                                    <w:left w:val="none" w:sz="0" w:space="0" w:color="auto"/>
                                                                    <w:bottom w:val="none" w:sz="0" w:space="0" w:color="auto"/>
                                                                    <w:right w:val="none" w:sz="0" w:space="0" w:color="auto"/>
                                                                  </w:divBdr>
                                                                  <w:divsChild>
                                                                    <w:div w:id="2004816649">
                                                                      <w:marLeft w:val="0"/>
                                                                      <w:marRight w:val="0"/>
                                                                      <w:marTop w:val="0"/>
                                                                      <w:marBottom w:val="0"/>
                                                                      <w:divBdr>
                                                                        <w:top w:val="none" w:sz="0" w:space="0" w:color="auto"/>
                                                                        <w:left w:val="none" w:sz="0" w:space="0" w:color="auto"/>
                                                                        <w:bottom w:val="none" w:sz="0" w:space="0" w:color="auto"/>
                                                                        <w:right w:val="none" w:sz="0" w:space="0" w:color="auto"/>
                                                                      </w:divBdr>
                                                                    </w:div>
                                                                  </w:divsChild>
                                                                </w:div>
                                                                <w:div w:id="992220550">
                                                                  <w:marLeft w:val="0"/>
                                                                  <w:marRight w:val="0"/>
                                                                  <w:marTop w:val="0"/>
                                                                  <w:marBottom w:val="0"/>
                                                                  <w:divBdr>
                                                                    <w:top w:val="none" w:sz="0" w:space="0" w:color="auto"/>
                                                                    <w:left w:val="none" w:sz="0" w:space="0" w:color="auto"/>
                                                                    <w:bottom w:val="none" w:sz="0" w:space="0" w:color="auto"/>
                                                                    <w:right w:val="none" w:sz="0" w:space="0" w:color="auto"/>
                                                                  </w:divBdr>
                                                                  <w:divsChild>
                                                                    <w:div w:id="437717665">
                                                                      <w:marLeft w:val="0"/>
                                                                      <w:marRight w:val="0"/>
                                                                      <w:marTop w:val="0"/>
                                                                      <w:marBottom w:val="0"/>
                                                                      <w:divBdr>
                                                                        <w:top w:val="none" w:sz="0" w:space="0" w:color="auto"/>
                                                                        <w:left w:val="none" w:sz="0" w:space="0" w:color="auto"/>
                                                                        <w:bottom w:val="none" w:sz="0" w:space="0" w:color="auto"/>
                                                                        <w:right w:val="none" w:sz="0" w:space="0" w:color="auto"/>
                                                                      </w:divBdr>
                                                                    </w:div>
                                                                  </w:divsChild>
                                                                </w:div>
                                                                <w:div w:id="1751803882">
                                                                  <w:marLeft w:val="0"/>
                                                                  <w:marRight w:val="0"/>
                                                                  <w:marTop w:val="0"/>
                                                                  <w:marBottom w:val="0"/>
                                                                  <w:divBdr>
                                                                    <w:top w:val="none" w:sz="0" w:space="0" w:color="auto"/>
                                                                    <w:left w:val="none" w:sz="0" w:space="0" w:color="auto"/>
                                                                    <w:bottom w:val="none" w:sz="0" w:space="0" w:color="auto"/>
                                                                    <w:right w:val="none" w:sz="0" w:space="0" w:color="auto"/>
                                                                  </w:divBdr>
                                                                  <w:divsChild>
                                                                    <w:div w:id="1193684811">
                                                                      <w:marLeft w:val="0"/>
                                                                      <w:marRight w:val="0"/>
                                                                      <w:marTop w:val="0"/>
                                                                      <w:marBottom w:val="0"/>
                                                                      <w:divBdr>
                                                                        <w:top w:val="none" w:sz="0" w:space="0" w:color="auto"/>
                                                                        <w:left w:val="none" w:sz="0" w:space="0" w:color="auto"/>
                                                                        <w:bottom w:val="none" w:sz="0" w:space="0" w:color="auto"/>
                                                                        <w:right w:val="none" w:sz="0" w:space="0" w:color="auto"/>
                                                                      </w:divBdr>
                                                                    </w:div>
                                                                  </w:divsChild>
                                                                </w:div>
                                                                <w:div w:id="831873164">
                                                                  <w:marLeft w:val="0"/>
                                                                  <w:marRight w:val="0"/>
                                                                  <w:marTop w:val="0"/>
                                                                  <w:marBottom w:val="0"/>
                                                                  <w:divBdr>
                                                                    <w:top w:val="none" w:sz="0" w:space="0" w:color="auto"/>
                                                                    <w:left w:val="none" w:sz="0" w:space="0" w:color="auto"/>
                                                                    <w:bottom w:val="none" w:sz="0" w:space="0" w:color="auto"/>
                                                                    <w:right w:val="none" w:sz="0" w:space="0" w:color="auto"/>
                                                                  </w:divBdr>
                                                                  <w:divsChild>
                                                                    <w:div w:id="452292981">
                                                                      <w:marLeft w:val="0"/>
                                                                      <w:marRight w:val="0"/>
                                                                      <w:marTop w:val="0"/>
                                                                      <w:marBottom w:val="0"/>
                                                                      <w:divBdr>
                                                                        <w:top w:val="none" w:sz="0" w:space="0" w:color="auto"/>
                                                                        <w:left w:val="none" w:sz="0" w:space="0" w:color="auto"/>
                                                                        <w:bottom w:val="none" w:sz="0" w:space="0" w:color="auto"/>
                                                                        <w:right w:val="none" w:sz="0" w:space="0" w:color="auto"/>
                                                                      </w:divBdr>
                                                                    </w:div>
                                                                  </w:divsChild>
                                                                </w:div>
                                                                <w:div w:id="603221849">
                                                                  <w:marLeft w:val="0"/>
                                                                  <w:marRight w:val="0"/>
                                                                  <w:marTop w:val="0"/>
                                                                  <w:marBottom w:val="0"/>
                                                                  <w:divBdr>
                                                                    <w:top w:val="none" w:sz="0" w:space="0" w:color="auto"/>
                                                                    <w:left w:val="none" w:sz="0" w:space="0" w:color="auto"/>
                                                                    <w:bottom w:val="none" w:sz="0" w:space="0" w:color="auto"/>
                                                                    <w:right w:val="none" w:sz="0" w:space="0" w:color="auto"/>
                                                                  </w:divBdr>
                                                                  <w:divsChild>
                                                                    <w:div w:id="1843157589">
                                                                      <w:marLeft w:val="0"/>
                                                                      <w:marRight w:val="0"/>
                                                                      <w:marTop w:val="0"/>
                                                                      <w:marBottom w:val="0"/>
                                                                      <w:divBdr>
                                                                        <w:top w:val="none" w:sz="0" w:space="0" w:color="auto"/>
                                                                        <w:left w:val="none" w:sz="0" w:space="0" w:color="auto"/>
                                                                        <w:bottom w:val="none" w:sz="0" w:space="0" w:color="auto"/>
                                                                        <w:right w:val="none" w:sz="0" w:space="0" w:color="auto"/>
                                                                      </w:divBdr>
                                                                    </w:div>
                                                                  </w:divsChild>
                                                                </w:div>
                                                                <w:div w:id="914359026">
                                                                  <w:marLeft w:val="0"/>
                                                                  <w:marRight w:val="0"/>
                                                                  <w:marTop w:val="0"/>
                                                                  <w:marBottom w:val="0"/>
                                                                  <w:divBdr>
                                                                    <w:top w:val="none" w:sz="0" w:space="0" w:color="auto"/>
                                                                    <w:left w:val="none" w:sz="0" w:space="0" w:color="auto"/>
                                                                    <w:bottom w:val="none" w:sz="0" w:space="0" w:color="auto"/>
                                                                    <w:right w:val="none" w:sz="0" w:space="0" w:color="auto"/>
                                                                  </w:divBdr>
                                                                  <w:divsChild>
                                                                    <w:div w:id="1123227004">
                                                                      <w:marLeft w:val="0"/>
                                                                      <w:marRight w:val="0"/>
                                                                      <w:marTop w:val="0"/>
                                                                      <w:marBottom w:val="0"/>
                                                                      <w:divBdr>
                                                                        <w:top w:val="none" w:sz="0" w:space="0" w:color="auto"/>
                                                                        <w:left w:val="none" w:sz="0" w:space="0" w:color="auto"/>
                                                                        <w:bottom w:val="none" w:sz="0" w:space="0" w:color="auto"/>
                                                                        <w:right w:val="none" w:sz="0" w:space="0" w:color="auto"/>
                                                                      </w:divBdr>
                                                                    </w:div>
                                                                  </w:divsChild>
                                                                </w:div>
                                                                <w:div w:id="31467634">
                                                                  <w:marLeft w:val="0"/>
                                                                  <w:marRight w:val="0"/>
                                                                  <w:marTop w:val="0"/>
                                                                  <w:marBottom w:val="0"/>
                                                                  <w:divBdr>
                                                                    <w:top w:val="none" w:sz="0" w:space="0" w:color="auto"/>
                                                                    <w:left w:val="none" w:sz="0" w:space="0" w:color="auto"/>
                                                                    <w:bottom w:val="none" w:sz="0" w:space="0" w:color="auto"/>
                                                                    <w:right w:val="none" w:sz="0" w:space="0" w:color="auto"/>
                                                                  </w:divBdr>
                                                                  <w:divsChild>
                                                                    <w:div w:id="1959753583">
                                                                      <w:marLeft w:val="0"/>
                                                                      <w:marRight w:val="0"/>
                                                                      <w:marTop w:val="0"/>
                                                                      <w:marBottom w:val="0"/>
                                                                      <w:divBdr>
                                                                        <w:top w:val="none" w:sz="0" w:space="0" w:color="auto"/>
                                                                        <w:left w:val="none" w:sz="0" w:space="0" w:color="auto"/>
                                                                        <w:bottom w:val="none" w:sz="0" w:space="0" w:color="auto"/>
                                                                        <w:right w:val="none" w:sz="0" w:space="0" w:color="auto"/>
                                                                      </w:divBdr>
                                                                    </w:div>
                                                                  </w:divsChild>
                                                                </w:div>
                                                                <w:div w:id="1992825331">
                                                                  <w:marLeft w:val="0"/>
                                                                  <w:marRight w:val="0"/>
                                                                  <w:marTop w:val="0"/>
                                                                  <w:marBottom w:val="0"/>
                                                                  <w:divBdr>
                                                                    <w:top w:val="none" w:sz="0" w:space="0" w:color="auto"/>
                                                                    <w:left w:val="none" w:sz="0" w:space="0" w:color="auto"/>
                                                                    <w:bottom w:val="none" w:sz="0" w:space="0" w:color="auto"/>
                                                                    <w:right w:val="none" w:sz="0" w:space="0" w:color="auto"/>
                                                                  </w:divBdr>
                                                                  <w:divsChild>
                                                                    <w:div w:id="1009679942">
                                                                      <w:marLeft w:val="0"/>
                                                                      <w:marRight w:val="0"/>
                                                                      <w:marTop w:val="0"/>
                                                                      <w:marBottom w:val="0"/>
                                                                      <w:divBdr>
                                                                        <w:top w:val="none" w:sz="0" w:space="0" w:color="auto"/>
                                                                        <w:left w:val="none" w:sz="0" w:space="0" w:color="auto"/>
                                                                        <w:bottom w:val="none" w:sz="0" w:space="0" w:color="auto"/>
                                                                        <w:right w:val="none" w:sz="0" w:space="0" w:color="auto"/>
                                                                      </w:divBdr>
                                                                    </w:div>
                                                                  </w:divsChild>
                                                                </w:div>
                                                                <w:div w:id="1707177528">
                                                                  <w:marLeft w:val="0"/>
                                                                  <w:marRight w:val="0"/>
                                                                  <w:marTop w:val="0"/>
                                                                  <w:marBottom w:val="0"/>
                                                                  <w:divBdr>
                                                                    <w:top w:val="none" w:sz="0" w:space="0" w:color="auto"/>
                                                                    <w:left w:val="none" w:sz="0" w:space="0" w:color="auto"/>
                                                                    <w:bottom w:val="none" w:sz="0" w:space="0" w:color="auto"/>
                                                                    <w:right w:val="none" w:sz="0" w:space="0" w:color="auto"/>
                                                                  </w:divBdr>
                                                                  <w:divsChild>
                                                                    <w:div w:id="368187196">
                                                                      <w:marLeft w:val="0"/>
                                                                      <w:marRight w:val="0"/>
                                                                      <w:marTop w:val="0"/>
                                                                      <w:marBottom w:val="0"/>
                                                                      <w:divBdr>
                                                                        <w:top w:val="none" w:sz="0" w:space="0" w:color="auto"/>
                                                                        <w:left w:val="none" w:sz="0" w:space="0" w:color="auto"/>
                                                                        <w:bottom w:val="none" w:sz="0" w:space="0" w:color="auto"/>
                                                                        <w:right w:val="none" w:sz="0" w:space="0" w:color="auto"/>
                                                                      </w:divBdr>
                                                                    </w:div>
                                                                  </w:divsChild>
                                                                </w:div>
                                                                <w:div w:id="382946370">
                                                                  <w:marLeft w:val="0"/>
                                                                  <w:marRight w:val="0"/>
                                                                  <w:marTop w:val="0"/>
                                                                  <w:marBottom w:val="0"/>
                                                                  <w:divBdr>
                                                                    <w:top w:val="none" w:sz="0" w:space="0" w:color="auto"/>
                                                                    <w:left w:val="none" w:sz="0" w:space="0" w:color="auto"/>
                                                                    <w:bottom w:val="none" w:sz="0" w:space="0" w:color="auto"/>
                                                                    <w:right w:val="none" w:sz="0" w:space="0" w:color="auto"/>
                                                                  </w:divBdr>
                                                                  <w:divsChild>
                                                                    <w:div w:id="1864171837">
                                                                      <w:marLeft w:val="0"/>
                                                                      <w:marRight w:val="0"/>
                                                                      <w:marTop w:val="0"/>
                                                                      <w:marBottom w:val="0"/>
                                                                      <w:divBdr>
                                                                        <w:top w:val="none" w:sz="0" w:space="0" w:color="auto"/>
                                                                        <w:left w:val="none" w:sz="0" w:space="0" w:color="auto"/>
                                                                        <w:bottom w:val="none" w:sz="0" w:space="0" w:color="auto"/>
                                                                        <w:right w:val="none" w:sz="0" w:space="0" w:color="auto"/>
                                                                      </w:divBdr>
                                                                    </w:div>
                                                                  </w:divsChild>
                                                                </w:div>
                                                                <w:div w:id="419301720">
                                                                  <w:marLeft w:val="0"/>
                                                                  <w:marRight w:val="0"/>
                                                                  <w:marTop w:val="0"/>
                                                                  <w:marBottom w:val="0"/>
                                                                  <w:divBdr>
                                                                    <w:top w:val="none" w:sz="0" w:space="0" w:color="auto"/>
                                                                    <w:left w:val="none" w:sz="0" w:space="0" w:color="auto"/>
                                                                    <w:bottom w:val="none" w:sz="0" w:space="0" w:color="auto"/>
                                                                    <w:right w:val="none" w:sz="0" w:space="0" w:color="auto"/>
                                                                  </w:divBdr>
                                                                  <w:divsChild>
                                                                    <w:div w:id="347678413">
                                                                      <w:marLeft w:val="0"/>
                                                                      <w:marRight w:val="0"/>
                                                                      <w:marTop w:val="0"/>
                                                                      <w:marBottom w:val="0"/>
                                                                      <w:divBdr>
                                                                        <w:top w:val="none" w:sz="0" w:space="0" w:color="auto"/>
                                                                        <w:left w:val="none" w:sz="0" w:space="0" w:color="auto"/>
                                                                        <w:bottom w:val="none" w:sz="0" w:space="0" w:color="auto"/>
                                                                        <w:right w:val="none" w:sz="0" w:space="0" w:color="auto"/>
                                                                      </w:divBdr>
                                                                    </w:div>
                                                                  </w:divsChild>
                                                                </w:div>
                                                                <w:div w:id="297881736">
                                                                  <w:marLeft w:val="0"/>
                                                                  <w:marRight w:val="0"/>
                                                                  <w:marTop w:val="0"/>
                                                                  <w:marBottom w:val="0"/>
                                                                  <w:divBdr>
                                                                    <w:top w:val="none" w:sz="0" w:space="0" w:color="auto"/>
                                                                    <w:left w:val="none" w:sz="0" w:space="0" w:color="auto"/>
                                                                    <w:bottom w:val="none" w:sz="0" w:space="0" w:color="auto"/>
                                                                    <w:right w:val="none" w:sz="0" w:space="0" w:color="auto"/>
                                                                  </w:divBdr>
                                                                  <w:divsChild>
                                                                    <w:div w:id="2079084360">
                                                                      <w:marLeft w:val="0"/>
                                                                      <w:marRight w:val="0"/>
                                                                      <w:marTop w:val="0"/>
                                                                      <w:marBottom w:val="0"/>
                                                                      <w:divBdr>
                                                                        <w:top w:val="none" w:sz="0" w:space="0" w:color="auto"/>
                                                                        <w:left w:val="none" w:sz="0" w:space="0" w:color="auto"/>
                                                                        <w:bottom w:val="none" w:sz="0" w:space="0" w:color="auto"/>
                                                                        <w:right w:val="none" w:sz="0" w:space="0" w:color="auto"/>
                                                                      </w:divBdr>
                                                                    </w:div>
                                                                  </w:divsChild>
                                                                </w:div>
                                                                <w:div w:id="1149710695">
                                                                  <w:marLeft w:val="0"/>
                                                                  <w:marRight w:val="0"/>
                                                                  <w:marTop w:val="0"/>
                                                                  <w:marBottom w:val="0"/>
                                                                  <w:divBdr>
                                                                    <w:top w:val="none" w:sz="0" w:space="0" w:color="auto"/>
                                                                    <w:left w:val="none" w:sz="0" w:space="0" w:color="auto"/>
                                                                    <w:bottom w:val="none" w:sz="0" w:space="0" w:color="auto"/>
                                                                    <w:right w:val="none" w:sz="0" w:space="0" w:color="auto"/>
                                                                  </w:divBdr>
                                                                  <w:divsChild>
                                                                    <w:div w:id="3253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17">
                                                  <w:marLeft w:val="0"/>
                                                  <w:marRight w:val="0"/>
                                                  <w:marTop w:val="0"/>
                                                  <w:marBottom w:val="0"/>
                                                  <w:divBdr>
                                                    <w:top w:val="none" w:sz="0" w:space="0" w:color="auto"/>
                                                    <w:left w:val="none" w:sz="0" w:space="0" w:color="auto"/>
                                                    <w:bottom w:val="none" w:sz="0" w:space="0" w:color="auto"/>
                                                    <w:right w:val="none" w:sz="0" w:space="0" w:color="auto"/>
                                                  </w:divBdr>
                                                  <w:divsChild>
                                                    <w:div w:id="1664966464">
                                                      <w:marLeft w:val="0"/>
                                                      <w:marRight w:val="0"/>
                                                      <w:marTop w:val="0"/>
                                                      <w:marBottom w:val="0"/>
                                                      <w:divBdr>
                                                        <w:top w:val="none" w:sz="0" w:space="0" w:color="auto"/>
                                                        <w:left w:val="none" w:sz="0" w:space="0" w:color="auto"/>
                                                        <w:bottom w:val="none" w:sz="0" w:space="0" w:color="auto"/>
                                                        <w:right w:val="none" w:sz="0" w:space="0" w:color="auto"/>
                                                      </w:divBdr>
                                                      <w:divsChild>
                                                        <w:div w:id="582420504">
                                                          <w:marLeft w:val="0"/>
                                                          <w:marRight w:val="0"/>
                                                          <w:marTop w:val="0"/>
                                                          <w:marBottom w:val="0"/>
                                                          <w:divBdr>
                                                            <w:top w:val="none" w:sz="0" w:space="0" w:color="auto"/>
                                                            <w:left w:val="none" w:sz="0" w:space="0" w:color="auto"/>
                                                            <w:bottom w:val="none" w:sz="0" w:space="0" w:color="auto"/>
                                                            <w:right w:val="none" w:sz="0" w:space="0" w:color="auto"/>
                                                          </w:divBdr>
                                                          <w:divsChild>
                                                            <w:div w:id="1823693695">
                                                              <w:marLeft w:val="0"/>
                                                              <w:marRight w:val="0"/>
                                                              <w:marTop w:val="0"/>
                                                              <w:marBottom w:val="0"/>
                                                              <w:divBdr>
                                                                <w:top w:val="none" w:sz="0" w:space="0" w:color="auto"/>
                                                                <w:left w:val="none" w:sz="0" w:space="0" w:color="auto"/>
                                                                <w:bottom w:val="none" w:sz="0" w:space="0" w:color="auto"/>
                                                                <w:right w:val="none" w:sz="0" w:space="0" w:color="auto"/>
                                                              </w:divBdr>
                                                            </w:div>
                                                            <w:div w:id="1010138502">
                                                              <w:marLeft w:val="180"/>
                                                              <w:marRight w:val="0"/>
                                                              <w:marTop w:val="0"/>
                                                              <w:marBottom w:val="0"/>
                                                              <w:divBdr>
                                                                <w:top w:val="none" w:sz="0" w:space="0" w:color="auto"/>
                                                                <w:left w:val="none" w:sz="0" w:space="0" w:color="auto"/>
                                                                <w:bottom w:val="none" w:sz="0" w:space="0" w:color="auto"/>
                                                                <w:right w:val="none" w:sz="0" w:space="0" w:color="auto"/>
                                                              </w:divBdr>
                                                            </w:div>
                                                          </w:divsChild>
                                                        </w:div>
                                                        <w:div w:id="133984848">
                                                          <w:marLeft w:val="0"/>
                                                          <w:marRight w:val="0"/>
                                                          <w:marTop w:val="0"/>
                                                          <w:marBottom w:val="0"/>
                                                          <w:divBdr>
                                                            <w:top w:val="none" w:sz="0" w:space="0" w:color="auto"/>
                                                            <w:left w:val="none" w:sz="0" w:space="0" w:color="auto"/>
                                                            <w:bottom w:val="none" w:sz="0" w:space="0" w:color="auto"/>
                                                            <w:right w:val="none" w:sz="0" w:space="0" w:color="auto"/>
                                                          </w:divBdr>
                                                        </w:div>
                                                        <w:div w:id="525799921">
                                                          <w:marLeft w:val="0"/>
                                                          <w:marRight w:val="0"/>
                                                          <w:marTop w:val="0"/>
                                                          <w:marBottom w:val="0"/>
                                                          <w:divBdr>
                                                            <w:top w:val="none" w:sz="0" w:space="0" w:color="auto"/>
                                                            <w:left w:val="none" w:sz="0" w:space="0" w:color="auto"/>
                                                            <w:bottom w:val="none" w:sz="0" w:space="0" w:color="auto"/>
                                                            <w:right w:val="none" w:sz="0" w:space="0" w:color="auto"/>
                                                          </w:divBdr>
                                                        </w:div>
                                                      </w:divsChild>
                                                    </w:div>
                                                    <w:div w:id="612320709">
                                                      <w:marLeft w:val="0"/>
                                                      <w:marRight w:val="0"/>
                                                      <w:marTop w:val="0"/>
                                                      <w:marBottom w:val="0"/>
                                                      <w:divBdr>
                                                        <w:top w:val="none" w:sz="0" w:space="0" w:color="auto"/>
                                                        <w:left w:val="none" w:sz="0" w:space="0" w:color="auto"/>
                                                        <w:bottom w:val="none" w:sz="0" w:space="0" w:color="auto"/>
                                                        <w:right w:val="none" w:sz="0" w:space="0" w:color="auto"/>
                                                      </w:divBdr>
                                                      <w:divsChild>
                                                        <w:div w:id="470638273">
                                                          <w:marLeft w:val="375"/>
                                                          <w:marRight w:val="375"/>
                                                          <w:marTop w:val="750"/>
                                                          <w:marBottom w:val="750"/>
                                                          <w:divBdr>
                                                            <w:top w:val="none" w:sz="0" w:space="0" w:color="auto"/>
                                                            <w:left w:val="none" w:sz="0" w:space="0" w:color="auto"/>
                                                            <w:bottom w:val="none" w:sz="0" w:space="0" w:color="auto"/>
                                                            <w:right w:val="none" w:sz="0" w:space="0" w:color="auto"/>
                                                          </w:divBdr>
                                                          <w:divsChild>
                                                            <w:div w:id="1288244799">
                                                              <w:marLeft w:val="0"/>
                                                              <w:marRight w:val="0"/>
                                                              <w:marTop w:val="0"/>
                                                              <w:marBottom w:val="0"/>
                                                              <w:divBdr>
                                                                <w:top w:val="none" w:sz="0" w:space="0" w:color="auto"/>
                                                                <w:left w:val="none" w:sz="0" w:space="0" w:color="auto"/>
                                                                <w:bottom w:val="none" w:sz="0" w:space="0" w:color="auto"/>
                                                                <w:right w:val="none" w:sz="0" w:space="0" w:color="auto"/>
                                                              </w:divBdr>
                                                              <w:divsChild>
                                                                <w:div w:id="1988364003">
                                                                  <w:marLeft w:val="0"/>
                                                                  <w:marRight w:val="0"/>
                                                                  <w:marTop w:val="0"/>
                                                                  <w:marBottom w:val="0"/>
                                                                  <w:divBdr>
                                                                    <w:top w:val="none" w:sz="0" w:space="0" w:color="auto"/>
                                                                    <w:left w:val="none" w:sz="0" w:space="0" w:color="auto"/>
                                                                    <w:bottom w:val="none" w:sz="0" w:space="0" w:color="auto"/>
                                                                    <w:right w:val="none" w:sz="0" w:space="0" w:color="auto"/>
                                                                  </w:divBdr>
                                                                  <w:divsChild>
                                                                    <w:div w:id="809707988">
                                                                      <w:marLeft w:val="0"/>
                                                                      <w:marRight w:val="0"/>
                                                                      <w:marTop w:val="0"/>
                                                                      <w:marBottom w:val="0"/>
                                                                      <w:divBdr>
                                                                        <w:top w:val="none" w:sz="0" w:space="0" w:color="auto"/>
                                                                        <w:left w:val="none" w:sz="0" w:space="0" w:color="auto"/>
                                                                        <w:bottom w:val="none" w:sz="0" w:space="0" w:color="auto"/>
                                                                        <w:right w:val="none" w:sz="0" w:space="0" w:color="auto"/>
                                                                      </w:divBdr>
                                                                    </w:div>
                                                                    <w:div w:id="162202717">
                                                                      <w:marLeft w:val="0"/>
                                                                      <w:marRight w:val="0"/>
                                                                      <w:marTop w:val="0"/>
                                                                      <w:marBottom w:val="0"/>
                                                                      <w:divBdr>
                                                                        <w:top w:val="none" w:sz="0" w:space="0" w:color="auto"/>
                                                                        <w:left w:val="none" w:sz="0" w:space="0" w:color="auto"/>
                                                                        <w:bottom w:val="none" w:sz="0" w:space="0" w:color="auto"/>
                                                                        <w:right w:val="none" w:sz="0" w:space="0" w:color="auto"/>
                                                                      </w:divBdr>
                                                                      <w:divsChild>
                                                                        <w:div w:id="1063679368">
                                                                          <w:marLeft w:val="0"/>
                                                                          <w:marRight w:val="0"/>
                                                                          <w:marTop w:val="0"/>
                                                                          <w:marBottom w:val="0"/>
                                                                          <w:divBdr>
                                                                            <w:top w:val="none" w:sz="0" w:space="0" w:color="auto"/>
                                                                            <w:left w:val="none" w:sz="0" w:space="0" w:color="auto"/>
                                                                            <w:bottom w:val="none" w:sz="0" w:space="0" w:color="auto"/>
                                                                            <w:right w:val="none" w:sz="0" w:space="0" w:color="auto"/>
                                                                          </w:divBdr>
                                                                        </w:div>
                                                                      </w:divsChild>
                                                                    </w:div>
                                                                    <w:div w:id="1554610485">
                                                                      <w:marLeft w:val="0"/>
                                                                      <w:marRight w:val="0"/>
                                                                      <w:marTop w:val="0"/>
                                                                      <w:marBottom w:val="0"/>
                                                                      <w:divBdr>
                                                                        <w:top w:val="none" w:sz="0" w:space="0" w:color="auto"/>
                                                                        <w:left w:val="none" w:sz="0" w:space="0" w:color="auto"/>
                                                                        <w:bottom w:val="none" w:sz="0" w:space="0" w:color="auto"/>
                                                                        <w:right w:val="none" w:sz="0" w:space="0" w:color="auto"/>
                                                                      </w:divBdr>
                                                                      <w:divsChild>
                                                                        <w:div w:id="785851240">
                                                                          <w:marLeft w:val="0"/>
                                                                          <w:marRight w:val="0"/>
                                                                          <w:marTop w:val="0"/>
                                                                          <w:marBottom w:val="0"/>
                                                                          <w:divBdr>
                                                                            <w:top w:val="none" w:sz="0" w:space="0" w:color="auto"/>
                                                                            <w:left w:val="none" w:sz="0" w:space="0" w:color="auto"/>
                                                                            <w:bottom w:val="none" w:sz="0" w:space="0" w:color="auto"/>
                                                                            <w:right w:val="none" w:sz="0" w:space="0" w:color="auto"/>
                                                                          </w:divBdr>
                                                                        </w:div>
                                                                      </w:divsChild>
                                                                    </w:div>
                                                                    <w:div w:id="70468278">
                                                                      <w:marLeft w:val="0"/>
                                                                      <w:marRight w:val="0"/>
                                                                      <w:marTop w:val="0"/>
                                                                      <w:marBottom w:val="0"/>
                                                                      <w:divBdr>
                                                                        <w:top w:val="none" w:sz="0" w:space="0" w:color="auto"/>
                                                                        <w:left w:val="none" w:sz="0" w:space="0" w:color="auto"/>
                                                                        <w:bottom w:val="none" w:sz="0" w:space="0" w:color="auto"/>
                                                                        <w:right w:val="none" w:sz="0" w:space="0" w:color="auto"/>
                                                                      </w:divBdr>
                                                                    </w:div>
                                                                    <w:div w:id="1670910454">
                                                                      <w:marLeft w:val="0"/>
                                                                      <w:marRight w:val="0"/>
                                                                      <w:marTop w:val="0"/>
                                                                      <w:marBottom w:val="0"/>
                                                                      <w:divBdr>
                                                                        <w:top w:val="none" w:sz="0" w:space="0" w:color="auto"/>
                                                                        <w:left w:val="none" w:sz="0" w:space="0" w:color="auto"/>
                                                                        <w:bottom w:val="none" w:sz="0" w:space="0" w:color="auto"/>
                                                                        <w:right w:val="none" w:sz="0" w:space="0" w:color="auto"/>
                                                                      </w:divBdr>
                                                                    </w:div>
                                                                    <w:div w:id="283733817">
                                                                      <w:marLeft w:val="0"/>
                                                                      <w:marRight w:val="0"/>
                                                                      <w:marTop w:val="0"/>
                                                                      <w:marBottom w:val="0"/>
                                                                      <w:divBdr>
                                                                        <w:top w:val="none" w:sz="0" w:space="0" w:color="auto"/>
                                                                        <w:left w:val="none" w:sz="0" w:space="0" w:color="auto"/>
                                                                        <w:bottom w:val="none" w:sz="0" w:space="0" w:color="auto"/>
                                                                        <w:right w:val="none" w:sz="0" w:space="0" w:color="auto"/>
                                                                      </w:divBdr>
                                                                    </w:div>
                                                                    <w:div w:id="132452932">
                                                                      <w:marLeft w:val="0"/>
                                                                      <w:marRight w:val="0"/>
                                                                      <w:marTop w:val="0"/>
                                                                      <w:marBottom w:val="0"/>
                                                                      <w:divBdr>
                                                                        <w:top w:val="none" w:sz="0" w:space="0" w:color="auto"/>
                                                                        <w:left w:val="none" w:sz="0" w:space="0" w:color="auto"/>
                                                                        <w:bottom w:val="none" w:sz="0" w:space="0" w:color="auto"/>
                                                                        <w:right w:val="none" w:sz="0" w:space="0" w:color="auto"/>
                                                                      </w:divBdr>
                                                                      <w:divsChild>
                                                                        <w:div w:id="2068069757">
                                                                          <w:marLeft w:val="0"/>
                                                                          <w:marRight w:val="0"/>
                                                                          <w:marTop w:val="0"/>
                                                                          <w:marBottom w:val="0"/>
                                                                          <w:divBdr>
                                                                            <w:top w:val="none" w:sz="0" w:space="0" w:color="auto"/>
                                                                            <w:left w:val="none" w:sz="0" w:space="0" w:color="auto"/>
                                                                            <w:bottom w:val="none" w:sz="0" w:space="0" w:color="auto"/>
                                                                            <w:right w:val="none" w:sz="0" w:space="0" w:color="auto"/>
                                                                          </w:divBdr>
                                                                        </w:div>
                                                                      </w:divsChild>
                                                                    </w:div>
                                                                    <w:div w:id="1099643653">
                                                                      <w:marLeft w:val="0"/>
                                                                      <w:marRight w:val="0"/>
                                                                      <w:marTop w:val="0"/>
                                                                      <w:marBottom w:val="0"/>
                                                                      <w:divBdr>
                                                                        <w:top w:val="none" w:sz="0" w:space="0" w:color="auto"/>
                                                                        <w:left w:val="none" w:sz="0" w:space="0" w:color="auto"/>
                                                                        <w:bottom w:val="none" w:sz="0" w:space="0" w:color="auto"/>
                                                                        <w:right w:val="none" w:sz="0" w:space="0" w:color="auto"/>
                                                                      </w:divBdr>
                                                                    </w:div>
                                                                    <w:div w:id="1489980062">
                                                                      <w:marLeft w:val="0"/>
                                                                      <w:marRight w:val="0"/>
                                                                      <w:marTop w:val="0"/>
                                                                      <w:marBottom w:val="0"/>
                                                                      <w:divBdr>
                                                                        <w:top w:val="none" w:sz="0" w:space="0" w:color="auto"/>
                                                                        <w:left w:val="none" w:sz="0" w:space="0" w:color="auto"/>
                                                                        <w:bottom w:val="none" w:sz="0" w:space="0" w:color="auto"/>
                                                                        <w:right w:val="none" w:sz="0" w:space="0" w:color="auto"/>
                                                                      </w:divBdr>
                                                                      <w:divsChild>
                                                                        <w:div w:id="1285427814">
                                                                          <w:marLeft w:val="0"/>
                                                                          <w:marRight w:val="0"/>
                                                                          <w:marTop w:val="0"/>
                                                                          <w:marBottom w:val="0"/>
                                                                          <w:divBdr>
                                                                            <w:top w:val="none" w:sz="0" w:space="0" w:color="auto"/>
                                                                            <w:left w:val="none" w:sz="0" w:space="0" w:color="auto"/>
                                                                            <w:bottom w:val="none" w:sz="0" w:space="0" w:color="auto"/>
                                                                            <w:right w:val="none" w:sz="0" w:space="0" w:color="auto"/>
                                                                          </w:divBdr>
                                                                        </w:div>
                                                                      </w:divsChild>
                                                                    </w:div>
                                                                    <w:div w:id="244581622">
                                                                      <w:marLeft w:val="0"/>
                                                                      <w:marRight w:val="0"/>
                                                                      <w:marTop w:val="0"/>
                                                                      <w:marBottom w:val="0"/>
                                                                      <w:divBdr>
                                                                        <w:top w:val="none" w:sz="0" w:space="0" w:color="auto"/>
                                                                        <w:left w:val="none" w:sz="0" w:space="0" w:color="auto"/>
                                                                        <w:bottom w:val="none" w:sz="0" w:space="0" w:color="auto"/>
                                                                        <w:right w:val="none" w:sz="0" w:space="0" w:color="auto"/>
                                                                      </w:divBdr>
                                                                      <w:divsChild>
                                                                        <w:div w:id="855846115">
                                                                          <w:marLeft w:val="0"/>
                                                                          <w:marRight w:val="0"/>
                                                                          <w:marTop w:val="0"/>
                                                                          <w:marBottom w:val="0"/>
                                                                          <w:divBdr>
                                                                            <w:top w:val="none" w:sz="0" w:space="0" w:color="auto"/>
                                                                            <w:left w:val="none" w:sz="0" w:space="0" w:color="auto"/>
                                                                            <w:bottom w:val="none" w:sz="0" w:space="0" w:color="auto"/>
                                                                            <w:right w:val="none" w:sz="0" w:space="0" w:color="auto"/>
                                                                          </w:divBdr>
                                                                        </w:div>
                                                                      </w:divsChild>
                                                                    </w:div>
                                                                    <w:div w:id="1589339165">
                                                                      <w:marLeft w:val="0"/>
                                                                      <w:marRight w:val="0"/>
                                                                      <w:marTop w:val="0"/>
                                                                      <w:marBottom w:val="0"/>
                                                                      <w:divBdr>
                                                                        <w:top w:val="none" w:sz="0" w:space="0" w:color="auto"/>
                                                                        <w:left w:val="none" w:sz="0" w:space="0" w:color="auto"/>
                                                                        <w:bottom w:val="none" w:sz="0" w:space="0" w:color="auto"/>
                                                                        <w:right w:val="none" w:sz="0" w:space="0" w:color="auto"/>
                                                                      </w:divBdr>
                                                                    </w:div>
                                                                    <w:div w:id="1323197009">
                                                                      <w:marLeft w:val="0"/>
                                                                      <w:marRight w:val="0"/>
                                                                      <w:marTop w:val="0"/>
                                                                      <w:marBottom w:val="0"/>
                                                                      <w:divBdr>
                                                                        <w:top w:val="none" w:sz="0" w:space="0" w:color="auto"/>
                                                                        <w:left w:val="none" w:sz="0" w:space="0" w:color="auto"/>
                                                                        <w:bottom w:val="none" w:sz="0" w:space="0" w:color="auto"/>
                                                                        <w:right w:val="none" w:sz="0" w:space="0" w:color="auto"/>
                                                                      </w:divBdr>
                                                                    </w:div>
                                                                    <w:div w:id="1548837858">
                                                                      <w:marLeft w:val="0"/>
                                                                      <w:marRight w:val="0"/>
                                                                      <w:marTop w:val="0"/>
                                                                      <w:marBottom w:val="0"/>
                                                                      <w:divBdr>
                                                                        <w:top w:val="none" w:sz="0" w:space="0" w:color="auto"/>
                                                                        <w:left w:val="none" w:sz="0" w:space="0" w:color="auto"/>
                                                                        <w:bottom w:val="none" w:sz="0" w:space="0" w:color="auto"/>
                                                                        <w:right w:val="none" w:sz="0" w:space="0" w:color="auto"/>
                                                                      </w:divBdr>
                                                                    </w:div>
                                                                    <w:div w:id="1316299734">
                                                                      <w:marLeft w:val="0"/>
                                                                      <w:marRight w:val="0"/>
                                                                      <w:marTop w:val="0"/>
                                                                      <w:marBottom w:val="0"/>
                                                                      <w:divBdr>
                                                                        <w:top w:val="none" w:sz="0" w:space="0" w:color="auto"/>
                                                                        <w:left w:val="none" w:sz="0" w:space="0" w:color="auto"/>
                                                                        <w:bottom w:val="none" w:sz="0" w:space="0" w:color="auto"/>
                                                                        <w:right w:val="none" w:sz="0" w:space="0" w:color="auto"/>
                                                                      </w:divBdr>
                                                                    </w:div>
                                                                    <w:div w:id="1828009333">
                                                                      <w:marLeft w:val="0"/>
                                                                      <w:marRight w:val="0"/>
                                                                      <w:marTop w:val="0"/>
                                                                      <w:marBottom w:val="0"/>
                                                                      <w:divBdr>
                                                                        <w:top w:val="none" w:sz="0" w:space="0" w:color="auto"/>
                                                                        <w:left w:val="none" w:sz="0" w:space="0" w:color="auto"/>
                                                                        <w:bottom w:val="none" w:sz="0" w:space="0" w:color="auto"/>
                                                                        <w:right w:val="none" w:sz="0" w:space="0" w:color="auto"/>
                                                                      </w:divBdr>
                                                                    </w:div>
                                                                    <w:div w:id="2003194548">
                                                                      <w:marLeft w:val="0"/>
                                                                      <w:marRight w:val="0"/>
                                                                      <w:marTop w:val="0"/>
                                                                      <w:marBottom w:val="0"/>
                                                                      <w:divBdr>
                                                                        <w:top w:val="none" w:sz="0" w:space="0" w:color="auto"/>
                                                                        <w:left w:val="none" w:sz="0" w:space="0" w:color="auto"/>
                                                                        <w:bottom w:val="none" w:sz="0" w:space="0" w:color="auto"/>
                                                                        <w:right w:val="none" w:sz="0" w:space="0" w:color="auto"/>
                                                                      </w:divBdr>
                                                                      <w:divsChild>
                                                                        <w:div w:id="893739715">
                                                                          <w:marLeft w:val="0"/>
                                                                          <w:marRight w:val="0"/>
                                                                          <w:marTop w:val="0"/>
                                                                          <w:marBottom w:val="0"/>
                                                                          <w:divBdr>
                                                                            <w:top w:val="none" w:sz="0" w:space="0" w:color="auto"/>
                                                                            <w:left w:val="none" w:sz="0" w:space="0" w:color="auto"/>
                                                                            <w:bottom w:val="none" w:sz="0" w:space="0" w:color="auto"/>
                                                                            <w:right w:val="none" w:sz="0" w:space="0" w:color="auto"/>
                                                                          </w:divBdr>
                                                                        </w:div>
                                                                      </w:divsChild>
                                                                    </w:div>
                                                                    <w:div w:id="192042813">
                                                                      <w:marLeft w:val="0"/>
                                                                      <w:marRight w:val="0"/>
                                                                      <w:marTop w:val="0"/>
                                                                      <w:marBottom w:val="0"/>
                                                                      <w:divBdr>
                                                                        <w:top w:val="none" w:sz="0" w:space="0" w:color="auto"/>
                                                                        <w:left w:val="none" w:sz="0" w:space="0" w:color="auto"/>
                                                                        <w:bottom w:val="none" w:sz="0" w:space="0" w:color="auto"/>
                                                                        <w:right w:val="none" w:sz="0" w:space="0" w:color="auto"/>
                                                                      </w:divBdr>
                                                                      <w:divsChild>
                                                                        <w:div w:id="1707675482">
                                                                          <w:marLeft w:val="0"/>
                                                                          <w:marRight w:val="0"/>
                                                                          <w:marTop w:val="0"/>
                                                                          <w:marBottom w:val="0"/>
                                                                          <w:divBdr>
                                                                            <w:top w:val="none" w:sz="0" w:space="0" w:color="auto"/>
                                                                            <w:left w:val="none" w:sz="0" w:space="0" w:color="auto"/>
                                                                            <w:bottom w:val="none" w:sz="0" w:space="0" w:color="auto"/>
                                                                            <w:right w:val="none" w:sz="0" w:space="0" w:color="auto"/>
                                                                          </w:divBdr>
                                                                        </w:div>
                                                                      </w:divsChild>
                                                                    </w:div>
                                                                    <w:div w:id="1254508326">
                                                                      <w:marLeft w:val="0"/>
                                                                      <w:marRight w:val="0"/>
                                                                      <w:marTop w:val="0"/>
                                                                      <w:marBottom w:val="0"/>
                                                                      <w:divBdr>
                                                                        <w:top w:val="none" w:sz="0" w:space="0" w:color="auto"/>
                                                                        <w:left w:val="none" w:sz="0" w:space="0" w:color="auto"/>
                                                                        <w:bottom w:val="none" w:sz="0" w:space="0" w:color="auto"/>
                                                                        <w:right w:val="none" w:sz="0" w:space="0" w:color="auto"/>
                                                                      </w:divBdr>
                                                                      <w:divsChild>
                                                                        <w:div w:id="1404831836">
                                                                          <w:marLeft w:val="0"/>
                                                                          <w:marRight w:val="0"/>
                                                                          <w:marTop w:val="0"/>
                                                                          <w:marBottom w:val="0"/>
                                                                          <w:divBdr>
                                                                            <w:top w:val="none" w:sz="0" w:space="0" w:color="auto"/>
                                                                            <w:left w:val="none" w:sz="0" w:space="0" w:color="auto"/>
                                                                            <w:bottom w:val="none" w:sz="0" w:space="0" w:color="auto"/>
                                                                            <w:right w:val="none" w:sz="0" w:space="0" w:color="auto"/>
                                                                          </w:divBdr>
                                                                        </w:div>
                                                                      </w:divsChild>
                                                                    </w:div>
                                                                    <w:div w:id="521552886">
                                                                      <w:marLeft w:val="0"/>
                                                                      <w:marRight w:val="0"/>
                                                                      <w:marTop w:val="0"/>
                                                                      <w:marBottom w:val="0"/>
                                                                      <w:divBdr>
                                                                        <w:top w:val="none" w:sz="0" w:space="0" w:color="auto"/>
                                                                        <w:left w:val="none" w:sz="0" w:space="0" w:color="auto"/>
                                                                        <w:bottom w:val="none" w:sz="0" w:space="0" w:color="auto"/>
                                                                        <w:right w:val="none" w:sz="0" w:space="0" w:color="auto"/>
                                                                      </w:divBdr>
                                                                    </w:div>
                                                                    <w:div w:id="1847400683">
                                                                      <w:marLeft w:val="0"/>
                                                                      <w:marRight w:val="0"/>
                                                                      <w:marTop w:val="0"/>
                                                                      <w:marBottom w:val="0"/>
                                                                      <w:divBdr>
                                                                        <w:top w:val="none" w:sz="0" w:space="0" w:color="auto"/>
                                                                        <w:left w:val="none" w:sz="0" w:space="0" w:color="auto"/>
                                                                        <w:bottom w:val="none" w:sz="0" w:space="0" w:color="auto"/>
                                                                        <w:right w:val="none" w:sz="0" w:space="0" w:color="auto"/>
                                                                      </w:divBdr>
                                                                      <w:divsChild>
                                                                        <w:div w:id="2019111759">
                                                                          <w:marLeft w:val="0"/>
                                                                          <w:marRight w:val="0"/>
                                                                          <w:marTop w:val="0"/>
                                                                          <w:marBottom w:val="0"/>
                                                                          <w:divBdr>
                                                                            <w:top w:val="none" w:sz="0" w:space="0" w:color="auto"/>
                                                                            <w:left w:val="none" w:sz="0" w:space="0" w:color="auto"/>
                                                                            <w:bottom w:val="none" w:sz="0" w:space="0" w:color="auto"/>
                                                                            <w:right w:val="none" w:sz="0" w:space="0" w:color="auto"/>
                                                                          </w:divBdr>
                                                                        </w:div>
                                                                      </w:divsChild>
                                                                    </w:div>
                                                                    <w:div w:id="149492098">
                                                                      <w:marLeft w:val="0"/>
                                                                      <w:marRight w:val="0"/>
                                                                      <w:marTop w:val="0"/>
                                                                      <w:marBottom w:val="0"/>
                                                                      <w:divBdr>
                                                                        <w:top w:val="none" w:sz="0" w:space="0" w:color="auto"/>
                                                                        <w:left w:val="none" w:sz="0" w:space="0" w:color="auto"/>
                                                                        <w:bottom w:val="none" w:sz="0" w:space="0" w:color="auto"/>
                                                                        <w:right w:val="none" w:sz="0" w:space="0" w:color="auto"/>
                                                                      </w:divBdr>
                                                                      <w:divsChild>
                                                                        <w:div w:id="1793591500">
                                                                          <w:marLeft w:val="0"/>
                                                                          <w:marRight w:val="0"/>
                                                                          <w:marTop w:val="0"/>
                                                                          <w:marBottom w:val="0"/>
                                                                          <w:divBdr>
                                                                            <w:top w:val="none" w:sz="0" w:space="0" w:color="auto"/>
                                                                            <w:left w:val="none" w:sz="0" w:space="0" w:color="auto"/>
                                                                            <w:bottom w:val="none" w:sz="0" w:space="0" w:color="auto"/>
                                                                            <w:right w:val="none" w:sz="0" w:space="0" w:color="auto"/>
                                                                          </w:divBdr>
                                                                        </w:div>
                                                                      </w:divsChild>
                                                                    </w:div>
                                                                    <w:div w:id="950432178">
                                                                      <w:marLeft w:val="0"/>
                                                                      <w:marRight w:val="0"/>
                                                                      <w:marTop w:val="0"/>
                                                                      <w:marBottom w:val="0"/>
                                                                      <w:divBdr>
                                                                        <w:top w:val="none" w:sz="0" w:space="0" w:color="auto"/>
                                                                        <w:left w:val="none" w:sz="0" w:space="0" w:color="auto"/>
                                                                        <w:bottom w:val="none" w:sz="0" w:space="0" w:color="auto"/>
                                                                        <w:right w:val="none" w:sz="0" w:space="0" w:color="auto"/>
                                                                      </w:divBdr>
                                                                    </w:div>
                                                                    <w:div w:id="1390346881">
                                                                      <w:marLeft w:val="0"/>
                                                                      <w:marRight w:val="0"/>
                                                                      <w:marTop w:val="0"/>
                                                                      <w:marBottom w:val="0"/>
                                                                      <w:divBdr>
                                                                        <w:top w:val="none" w:sz="0" w:space="0" w:color="auto"/>
                                                                        <w:left w:val="none" w:sz="0" w:space="0" w:color="auto"/>
                                                                        <w:bottom w:val="none" w:sz="0" w:space="0" w:color="auto"/>
                                                                        <w:right w:val="none" w:sz="0" w:space="0" w:color="auto"/>
                                                                      </w:divBdr>
                                                                      <w:divsChild>
                                                                        <w:div w:id="690033444">
                                                                          <w:marLeft w:val="0"/>
                                                                          <w:marRight w:val="0"/>
                                                                          <w:marTop w:val="0"/>
                                                                          <w:marBottom w:val="0"/>
                                                                          <w:divBdr>
                                                                            <w:top w:val="none" w:sz="0" w:space="0" w:color="auto"/>
                                                                            <w:left w:val="none" w:sz="0" w:space="0" w:color="auto"/>
                                                                            <w:bottom w:val="none" w:sz="0" w:space="0" w:color="auto"/>
                                                                            <w:right w:val="none" w:sz="0" w:space="0" w:color="auto"/>
                                                                          </w:divBdr>
                                                                        </w:div>
                                                                      </w:divsChild>
                                                                    </w:div>
                                                                    <w:div w:id="288244415">
                                                                      <w:marLeft w:val="0"/>
                                                                      <w:marRight w:val="0"/>
                                                                      <w:marTop w:val="0"/>
                                                                      <w:marBottom w:val="0"/>
                                                                      <w:divBdr>
                                                                        <w:top w:val="none" w:sz="0" w:space="0" w:color="auto"/>
                                                                        <w:left w:val="none" w:sz="0" w:space="0" w:color="auto"/>
                                                                        <w:bottom w:val="none" w:sz="0" w:space="0" w:color="auto"/>
                                                                        <w:right w:val="none" w:sz="0" w:space="0" w:color="auto"/>
                                                                      </w:divBdr>
                                                                    </w:div>
                                                                    <w:div w:id="1121798030">
                                                                      <w:marLeft w:val="0"/>
                                                                      <w:marRight w:val="0"/>
                                                                      <w:marTop w:val="0"/>
                                                                      <w:marBottom w:val="0"/>
                                                                      <w:divBdr>
                                                                        <w:top w:val="none" w:sz="0" w:space="0" w:color="auto"/>
                                                                        <w:left w:val="none" w:sz="0" w:space="0" w:color="auto"/>
                                                                        <w:bottom w:val="none" w:sz="0" w:space="0" w:color="auto"/>
                                                                        <w:right w:val="none" w:sz="0" w:space="0" w:color="auto"/>
                                                                      </w:divBdr>
                                                                    </w:div>
                                                                    <w:div w:id="1569145688">
                                                                      <w:marLeft w:val="0"/>
                                                                      <w:marRight w:val="0"/>
                                                                      <w:marTop w:val="0"/>
                                                                      <w:marBottom w:val="0"/>
                                                                      <w:divBdr>
                                                                        <w:top w:val="none" w:sz="0" w:space="0" w:color="auto"/>
                                                                        <w:left w:val="none" w:sz="0" w:space="0" w:color="auto"/>
                                                                        <w:bottom w:val="none" w:sz="0" w:space="0" w:color="auto"/>
                                                                        <w:right w:val="none" w:sz="0" w:space="0" w:color="auto"/>
                                                                      </w:divBdr>
                                                                    </w:div>
                                                                    <w:div w:id="736248071">
                                                                      <w:marLeft w:val="0"/>
                                                                      <w:marRight w:val="0"/>
                                                                      <w:marTop w:val="0"/>
                                                                      <w:marBottom w:val="0"/>
                                                                      <w:divBdr>
                                                                        <w:top w:val="none" w:sz="0" w:space="0" w:color="auto"/>
                                                                        <w:left w:val="none" w:sz="0" w:space="0" w:color="auto"/>
                                                                        <w:bottom w:val="none" w:sz="0" w:space="0" w:color="auto"/>
                                                                        <w:right w:val="none" w:sz="0" w:space="0" w:color="auto"/>
                                                                      </w:divBdr>
                                                                      <w:divsChild>
                                                                        <w:div w:id="1182663524">
                                                                          <w:marLeft w:val="0"/>
                                                                          <w:marRight w:val="0"/>
                                                                          <w:marTop w:val="0"/>
                                                                          <w:marBottom w:val="0"/>
                                                                          <w:divBdr>
                                                                            <w:top w:val="none" w:sz="0" w:space="0" w:color="auto"/>
                                                                            <w:left w:val="none" w:sz="0" w:space="0" w:color="auto"/>
                                                                            <w:bottom w:val="none" w:sz="0" w:space="0" w:color="auto"/>
                                                                            <w:right w:val="none" w:sz="0" w:space="0" w:color="auto"/>
                                                                          </w:divBdr>
                                                                        </w:div>
                                                                      </w:divsChild>
                                                                    </w:div>
                                                                    <w:div w:id="1108888549">
                                                                      <w:marLeft w:val="0"/>
                                                                      <w:marRight w:val="0"/>
                                                                      <w:marTop w:val="0"/>
                                                                      <w:marBottom w:val="0"/>
                                                                      <w:divBdr>
                                                                        <w:top w:val="none" w:sz="0" w:space="0" w:color="auto"/>
                                                                        <w:left w:val="none" w:sz="0" w:space="0" w:color="auto"/>
                                                                        <w:bottom w:val="none" w:sz="0" w:space="0" w:color="auto"/>
                                                                        <w:right w:val="none" w:sz="0" w:space="0" w:color="auto"/>
                                                                      </w:divBdr>
                                                                    </w:div>
                                                                    <w:div w:id="657611029">
                                                                      <w:marLeft w:val="0"/>
                                                                      <w:marRight w:val="0"/>
                                                                      <w:marTop w:val="0"/>
                                                                      <w:marBottom w:val="0"/>
                                                                      <w:divBdr>
                                                                        <w:top w:val="none" w:sz="0" w:space="0" w:color="auto"/>
                                                                        <w:left w:val="none" w:sz="0" w:space="0" w:color="auto"/>
                                                                        <w:bottom w:val="none" w:sz="0" w:space="0" w:color="auto"/>
                                                                        <w:right w:val="none" w:sz="0" w:space="0" w:color="auto"/>
                                                                      </w:divBdr>
                                                                    </w:div>
                                                                    <w:div w:id="103313276">
                                                                      <w:marLeft w:val="0"/>
                                                                      <w:marRight w:val="0"/>
                                                                      <w:marTop w:val="0"/>
                                                                      <w:marBottom w:val="0"/>
                                                                      <w:divBdr>
                                                                        <w:top w:val="none" w:sz="0" w:space="0" w:color="auto"/>
                                                                        <w:left w:val="none" w:sz="0" w:space="0" w:color="auto"/>
                                                                        <w:bottom w:val="none" w:sz="0" w:space="0" w:color="auto"/>
                                                                        <w:right w:val="none" w:sz="0" w:space="0" w:color="auto"/>
                                                                      </w:divBdr>
                                                                      <w:divsChild>
                                                                        <w:div w:id="720980677">
                                                                          <w:marLeft w:val="0"/>
                                                                          <w:marRight w:val="0"/>
                                                                          <w:marTop w:val="0"/>
                                                                          <w:marBottom w:val="0"/>
                                                                          <w:divBdr>
                                                                            <w:top w:val="none" w:sz="0" w:space="0" w:color="auto"/>
                                                                            <w:left w:val="none" w:sz="0" w:space="0" w:color="auto"/>
                                                                            <w:bottom w:val="none" w:sz="0" w:space="0" w:color="auto"/>
                                                                            <w:right w:val="none" w:sz="0" w:space="0" w:color="auto"/>
                                                                          </w:divBdr>
                                                                        </w:div>
                                                                        <w:div w:id="298653812">
                                                                          <w:marLeft w:val="0"/>
                                                                          <w:marRight w:val="0"/>
                                                                          <w:marTop w:val="0"/>
                                                                          <w:marBottom w:val="0"/>
                                                                          <w:divBdr>
                                                                            <w:top w:val="none" w:sz="0" w:space="0" w:color="auto"/>
                                                                            <w:left w:val="none" w:sz="0" w:space="0" w:color="auto"/>
                                                                            <w:bottom w:val="none" w:sz="0" w:space="0" w:color="auto"/>
                                                                            <w:right w:val="none" w:sz="0" w:space="0" w:color="auto"/>
                                                                          </w:divBdr>
                                                                        </w:div>
                                                                        <w:div w:id="790981591">
                                                                          <w:marLeft w:val="0"/>
                                                                          <w:marRight w:val="0"/>
                                                                          <w:marTop w:val="0"/>
                                                                          <w:marBottom w:val="0"/>
                                                                          <w:divBdr>
                                                                            <w:top w:val="none" w:sz="0" w:space="0" w:color="auto"/>
                                                                            <w:left w:val="none" w:sz="0" w:space="0" w:color="auto"/>
                                                                            <w:bottom w:val="none" w:sz="0" w:space="0" w:color="auto"/>
                                                                            <w:right w:val="none" w:sz="0" w:space="0" w:color="auto"/>
                                                                          </w:divBdr>
                                                                        </w:div>
                                                                        <w:div w:id="962729242">
                                                                          <w:marLeft w:val="0"/>
                                                                          <w:marRight w:val="0"/>
                                                                          <w:marTop w:val="0"/>
                                                                          <w:marBottom w:val="0"/>
                                                                          <w:divBdr>
                                                                            <w:top w:val="none" w:sz="0" w:space="0" w:color="auto"/>
                                                                            <w:left w:val="none" w:sz="0" w:space="0" w:color="auto"/>
                                                                            <w:bottom w:val="none" w:sz="0" w:space="0" w:color="auto"/>
                                                                            <w:right w:val="none" w:sz="0" w:space="0" w:color="auto"/>
                                                                          </w:divBdr>
                                                                        </w:div>
                                                                        <w:div w:id="115877138">
                                                                          <w:marLeft w:val="0"/>
                                                                          <w:marRight w:val="0"/>
                                                                          <w:marTop w:val="0"/>
                                                                          <w:marBottom w:val="0"/>
                                                                          <w:divBdr>
                                                                            <w:top w:val="none" w:sz="0" w:space="0" w:color="auto"/>
                                                                            <w:left w:val="none" w:sz="0" w:space="0" w:color="auto"/>
                                                                            <w:bottom w:val="none" w:sz="0" w:space="0" w:color="auto"/>
                                                                            <w:right w:val="none" w:sz="0" w:space="0" w:color="auto"/>
                                                                          </w:divBdr>
                                                                        </w:div>
                                                                        <w:div w:id="1223758197">
                                                                          <w:marLeft w:val="0"/>
                                                                          <w:marRight w:val="0"/>
                                                                          <w:marTop w:val="0"/>
                                                                          <w:marBottom w:val="0"/>
                                                                          <w:divBdr>
                                                                            <w:top w:val="none" w:sz="0" w:space="0" w:color="auto"/>
                                                                            <w:left w:val="none" w:sz="0" w:space="0" w:color="auto"/>
                                                                            <w:bottom w:val="none" w:sz="0" w:space="0" w:color="auto"/>
                                                                            <w:right w:val="none" w:sz="0" w:space="0" w:color="auto"/>
                                                                          </w:divBdr>
                                                                        </w:div>
                                                                        <w:div w:id="805896987">
                                                                          <w:marLeft w:val="0"/>
                                                                          <w:marRight w:val="0"/>
                                                                          <w:marTop w:val="0"/>
                                                                          <w:marBottom w:val="0"/>
                                                                          <w:divBdr>
                                                                            <w:top w:val="none" w:sz="0" w:space="0" w:color="auto"/>
                                                                            <w:left w:val="none" w:sz="0" w:space="0" w:color="auto"/>
                                                                            <w:bottom w:val="none" w:sz="0" w:space="0" w:color="auto"/>
                                                                            <w:right w:val="none" w:sz="0" w:space="0" w:color="auto"/>
                                                                          </w:divBdr>
                                                                        </w:div>
                                                                        <w:div w:id="769617212">
                                                                          <w:marLeft w:val="0"/>
                                                                          <w:marRight w:val="0"/>
                                                                          <w:marTop w:val="0"/>
                                                                          <w:marBottom w:val="0"/>
                                                                          <w:divBdr>
                                                                            <w:top w:val="none" w:sz="0" w:space="0" w:color="auto"/>
                                                                            <w:left w:val="none" w:sz="0" w:space="0" w:color="auto"/>
                                                                            <w:bottom w:val="none" w:sz="0" w:space="0" w:color="auto"/>
                                                                            <w:right w:val="none" w:sz="0" w:space="0" w:color="auto"/>
                                                                          </w:divBdr>
                                                                          <w:divsChild>
                                                                            <w:div w:id="724983898">
                                                                              <w:marLeft w:val="0"/>
                                                                              <w:marRight w:val="0"/>
                                                                              <w:marTop w:val="0"/>
                                                                              <w:marBottom w:val="0"/>
                                                                              <w:divBdr>
                                                                                <w:top w:val="none" w:sz="0" w:space="0" w:color="auto"/>
                                                                                <w:left w:val="none" w:sz="0" w:space="0" w:color="auto"/>
                                                                                <w:bottom w:val="none" w:sz="0" w:space="0" w:color="auto"/>
                                                                                <w:right w:val="none" w:sz="0" w:space="0" w:color="auto"/>
                                                                              </w:divBdr>
                                                                            </w:div>
                                                                            <w:div w:id="1455639835">
                                                                              <w:marLeft w:val="0"/>
                                                                              <w:marRight w:val="0"/>
                                                                              <w:marTop w:val="0"/>
                                                                              <w:marBottom w:val="0"/>
                                                                              <w:divBdr>
                                                                                <w:top w:val="none" w:sz="0" w:space="0" w:color="auto"/>
                                                                                <w:left w:val="none" w:sz="0" w:space="0" w:color="auto"/>
                                                                                <w:bottom w:val="none" w:sz="0" w:space="0" w:color="auto"/>
                                                                                <w:right w:val="none" w:sz="0" w:space="0" w:color="auto"/>
                                                                              </w:divBdr>
                                                                              <w:divsChild>
                                                                                <w:div w:id="19954030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68242867">
                                                                          <w:marLeft w:val="0"/>
                                                                          <w:marRight w:val="0"/>
                                                                          <w:marTop w:val="0"/>
                                                                          <w:marBottom w:val="0"/>
                                                                          <w:divBdr>
                                                                            <w:top w:val="none" w:sz="0" w:space="0" w:color="auto"/>
                                                                            <w:left w:val="none" w:sz="0" w:space="0" w:color="auto"/>
                                                                            <w:bottom w:val="none" w:sz="0" w:space="0" w:color="auto"/>
                                                                            <w:right w:val="none" w:sz="0" w:space="0" w:color="auto"/>
                                                                          </w:divBdr>
                                                                        </w:div>
                                                                      </w:divsChild>
                                                                    </w:div>
                                                                    <w:div w:id="245968062">
                                                                      <w:marLeft w:val="0"/>
                                                                      <w:marRight w:val="0"/>
                                                                      <w:marTop w:val="0"/>
                                                                      <w:marBottom w:val="0"/>
                                                                      <w:divBdr>
                                                                        <w:top w:val="none" w:sz="0" w:space="0" w:color="auto"/>
                                                                        <w:left w:val="none" w:sz="0" w:space="0" w:color="auto"/>
                                                                        <w:bottom w:val="none" w:sz="0" w:space="0" w:color="auto"/>
                                                                        <w:right w:val="none" w:sz="0" w:space="0" w:color="auto"/>
                                                                      </w:divBdr>
                                                                    </w:div>
                                                                    <w:div w:id="2081638564">
                                                                      <w:marLeft w:val="0"/>
                                                                      <w:marRight w:val="0"/>
                                                                      <w:marTop w:val="0"/>
                                                                      <w:marBottom w:val="0"/>
                                                                      <w:divBdr>
                                                                        <w:top w:val="none" w:sz="0" w:space="0" w:color="auto"/>
                                                                        <w:left w:val="none" w:sz="0" w:space="0" w:color="auto"/>
                                                                        <w:bottom w:val="none" w:sz="0" w:space="0" w:color="auto"/>
                                                                        <w:right w:val="none" w:sz="0" w:space="0" w:color="auto"/>
                                                                      </w:divBdr>
                                                                    </w:div>
                                                                    <w:div w:id="1333412123">
                                                                      <w:marLeft w:val="0"/>
                                                                      <w:marRight w:val="0"/>
                                                                      <w:marTop w:val="0"/>
                                                                      <w:marBottom w:val="0"/>
                                                                      <w:divBdr>
                                                                        <w:top w:val="none" w:sz="0" w:space="0" w:color="auto"/>
                                                                        <w:left w:val="none" w:sz="0" w:space="0" w:color="auto"/>
                                                                        <w:bottom w:val="none" w:sz="0" w:space="0" w:color="auto"/>
                                                                        <w:right w:val="none" w:sz="0" w:space="0" w:color="auto"/>
                                                                      </w:divBdr>
                                                                    </w:div>
                                                                    <w:div w:id="1130513163">
                                                                      <w:marLeft w:val="0"/>
                                                                      <w:marRight w:val="0"/>
                                                                      <w:marTop w:val="0"/>
                                                                      <w:marBottom w:val="0"/>
                                                                      <w:divBdr>
                                                                        <w:top w:val="none" w:sz="0" w:space="0" w:color="auto"/>
                                                                        <w:left w:val="none" w:sz="0" w:space="0" w:color="auto"/>
                                                                        <w:bottom w:val="none" w:sz="0" w:space="0" w:color="auto"/>
                                                                        <w:right w:val="none" w:sz="0" w:space="0" w:color="auto"/>
                                                                      </w:divBdr>
                                                                    </w:div>
                                                                    <w:div w:id="681468188">
                                                                      <w:marLeft w:val="0"/>
                                                                      <w:marRight w:val="0"/>
                                                                      <w:marTop w:val="0"/>
                                                                      <w:marBottom w:val="0"/>
                                                                      <w:divBdr>
                                                                        <w:top w:val="none" w:sz="0" w:space="0" w:color="auto"/>
                                                                        <w:left w:val="none" w:sz="0" w:space="0" w:color="auto"/>
                                                                        <w:bottom w:val="none" w:sz="0" w:space="0" w:color="auto"/>
                                                                        <w:right w:val="none" w:sz="0" w:space="0" w:color="auto"/>
                                                                      </w:divBdr>
                                                                    </w:div>
                                                                    <w:div w:id="599029195">
                                                                      <w:marLeft w:val="0"/>
                                                                      <w:marRight w:val="0"/>
                                                                      <w:marTop w:val="0"/>
                                                                      <w:marBottom w:val="0"/>
                                                                      <w:divBdr>
                                                                        <w:top w:val="none" w:sz="0" w:space="0" w:color="auto"/>
                                                                        <w:left w:val="none" w:sz="0" w:space="0" w:color="auto"/>
                                                                        <w:bottom w:val="none" w:sz="0" w:space="0" w:color="auto"/>
                                                                        <w:right w:val="none" w:sz="0" w:space="0" w:color="auto"/>
                                                                      </w:divBdr>
                                                                      <w:divsChild>
                                                                        <w:div w:id="616260112">
                                                                          <w:marLeft w:val="0"/>
                                                                          <w:marRight w:val="0"/>
                                                                          <w:marTop w:val="0"/>
                                                                          <w:marBottom w:val="0"/>
                                                                          <w:divBdr>
                                                                            <w:top w:val="dashed" w:sz="6" w:space="0" w:color="000000"/>
                                                                            <w:left w:val="dashed" w:sz="6" w:space="0" w:color="000000"/>
                                                                            <w:bottom w:val="dashed" w:sz="6" w:space="0" w:color="000000"/>
                                                                            <w:right w:val="dashed" w:sz="6" w:space="0" w:color="000000"/>
                                                                          </w:divBdr>
                                                                        </w:div>
                                                                      </w:divsChild>
                                                                    </w:div>
                                                                    <w:div w:id="648949003">
                                                                      <w:marLeft w:val="0"/>
                                                                      <w:marRight w:val="0"/>
                                                                      <w:marTop w:val="0"/>
                                                                      <w:marBottom w:val="0"/>
                                                                      <w:divBdr>
                                                                        <w:top w:val="none" w:sz="0" w:space="0" w:color="auto"/>
                                                                        <w:left w:val="none" w:sz="0" w:space="0" w:color="auto"/>
                                                                        <w:bottom w:val="none" w:sz="0" w:space="0" w:color="auto"/>
                                                                        <w:right w:val="none" w:sz="0" w:space="0" w:color="auto"/>
                                                                      </w:divBdr>
                                                                    </w:div>
                                                                    <w:div w:id="76294794">
                                                                      <w:marLeft w:val="0"/>
                                                                      <w:marRight w:val="0"/>
                                                                      <w:marTop w:val="0"/>
                                                                      <w:marBottom w:val="0"/>
                                                                      <w:divBdr>
                                                                        <w:top w:val="none" w:sz="0" w:space="0" w:color="auto"/>
                                                                        <w:left w:val="none" w:sz="0" w:space="0" w:color="auto"/>
                                                                        <w:bottom w:val="none" w:sz="0" w:space="0" w:color="auto"/>
                                                                        <w:right w:val="none" w:sz="0" w:space="0" w:color="auto"/>
                                                                      </w:divBdr>
                                                                    </w:div>
                                                                    <w:div w:id="282924921">
                                                                      <w:marLeft w:val="0"/>
                                                                      <w:marRight w:val="0"/>
                                                                      <w:marTop w:val="0"/>
                                                                      <w:marBottom w:val="0"/>
                                                                      <w:divBdr>
                                                                        <w:top w:val="none" w:sz="0" w:space="0" w:color="auto"/>
                                                                        <w:left w:val="none" w:sz="0" w:space="0" w:color="auto"/>
                                                                        <w:bottom w:val="none" w:sz="0" w:space="0" w:color="auto"/>
                                                                        <w:right w:val="none" w:sz="0" w:space="0" w:color="auto"/>
                                                                      </w:divBdr>
                                                                    </w:div>
                                                                    <w:div w:id="2070570739">
                                                                      <w:marLeft w:val="0"/>
                                                                      <w:marRight w:val="0"/>
                                                                      <w:marTop w:val="0"/>
                                                                      <w:marBottom w:val="0"/>
                                                                      <w:divBdr>
                                                                        <w:top w:val="none" w:sz="0" w:space="0" w:color="auto"/>
                                                                        <w:left w:val="none" w:sz="0" w:space="0" w:color="auto"/>
                                                                        <w:bottom w:val="none" w:sz="0" w:space="0" w:color="auto"/>
                                                                        <w:right w:val="none" w:sz="0" w:space="0" w:color="auto"/>
                                                                      </w:divBdr>
                                                                    </w:div>
                                                                    <w:div w:id="1765879500">
                                                                      <w:marLeft w:val="0"/>
                                                                      <w:marRight w:val="0"/>
                                                                      <w:marTop w:val="0"/>
                                                                      <w:marBottom w:val="0"/>
                                                                      <w:divBdr>
                                                                        <w:top w:val="none" w:sz="0" w:space="0" w:color="auto"/>
                                                                        <w:left w:val="none" w:sz="0" w:space="0" w:color="auto"/>
                                                                        <w:bottom w:val="none" w:sz="0" w:space="0" w:color="auto"/>
                                                                        <w:right w:val="none" w:sz="0" w:space="0" w:color="auto"/>
                                                                      </w:divBdr>
                                                                    </w:div>
                                                                    <w:div w:id="1143890964">
                                                                      <w:marLeft w:val="0"/>
                                                                      <w:marRight w:val="0"/>
                                                                      <w:marTop w:val="0"/>
                                                                      <w:marBottom w:val="0"/>
                                                                      <w:divBdr>
                                                                        <w:top w:val="none" w:sz="0" w:space="0" w:color="auto"/>
                                                                        <w:left w:val="none" w:sz="0" w:space="0" w:color="auto"/>
                                                                        <w:bottom w:val="none" w:sz="0" w:space="0" w:color="auto"/>
                                                                        <w:right w:val="none" w:sz="0" w:space="0" w:color="auto"/>
                                                                      </w:divBdr>
                                                                    </w:div>
                                                                    <w:div w:id="909079495">
                                                                      <w:marLeft w:val="0"/>
                                                                      <w:marRight w:val="0"/>
                                                                      <w:marTop w:val="0"/>
                                                                      <w:marBottom w:val="0"/>
                                                                      <w:divBdr>
                                                                        <w:top w:val="none" w:sz="0" w:space="0" w:color="auto"/>
                                                                        <w:left w:val="none" w:sz="0" w:space="0" w:color="auto"/>
                                                                        <w:bottom w:val="none" w:sz="0" w:space="0" w:color="auto"/>
                                                                        <w:right w:val="none" w:sz="0" w:space="0" w:color="auto"/>
                                                                      </w:divBdr>
                                                                    </w:div>
                                                                    <w:div w:id="1766729298">
                                                                      <w:marLeft w:val="0"/>
                                                                      <w:marRight w:val="0"/>
                                                                      <w:marTop w:val="0"/>
                                                                      <w:marBottom w:val="0"/>
                                                                      <w:divBdr>
                                                                        <w:top w:val="none" w:sz="0" w:space="0" w:color="auto"/>
                                                                        <w:left w:val="none" w:sz="0" w:space="0" w:color="auto"/>
                                                                        <w:bottom w:val="none" w:sz="0" w:space="0" w:color="auto"/>
                                                                        <w:right w:val="none" w:sz="0" w:space="0" w:color="auto"/>
                                                                      </w:divBdr>
                                                                    </w:div>
                                                                    <w:div w:id="424814497">
                                                                      <w:marLeft w:val="0"/>
                                                                      <w:marRight w:val="0"/>
                                                                      <w:marTop w:val="0"/>
                                                                      <w:marBottom w:val="0"/>
                                                                      <w:divBdr>
                                                                        <w:top w:val="none" w:sz="0" w:space="0" w:color="auto"/>
                                                                        <w:left w:val="none" w:sz="0" w:space="0" w:color="auto"/>
                                                                        <w:bottom w:val="none" w:sz="0" w:space="0" w:color="auto"/>
                                                                        <w:right w:val="none" w:sz="0" w:space="0" w:color="auto"/>
                                                                      </w:divBdr>
                                                                    </w:div>
                                                                    <w:div w:id="1305348668">
                                                                      <w:marLeft w:val="0"/>
                                                                      <w:marRight w:val="0"/>
                                                                      <w:marTop w:val="0"/>
                                                                      <w:marBottom w:val="0"/>
                                                                      <w:divBdr>
                                                                        <w:top w:val="none" w:sz="0" w:space="0" w:color="auto"/>
                                                                        <w:left w:val="none" w:sz="0" w:space="0" w:color="auto"/>
                                                                        <w:bottom w:val="none" w:sz="0" w:space="0" w:color="auto"/>
                                                                        <w:right w:val="none" w:sz="0" w:space="0" w:color="auto"/>
                                                                      </w:divBdr>
                                                                    </w:div>
                                                                    <w:div w:id="1939636079">
                                                                      <w:marLeft w:val="0"/>
                                                                      <w:marRight w:val="0"/>
                                                                      <w:marTop w:val="0"/>
                                                                      <w:marBottom w:val="0"/>
                                                                      <w:divBdr>
                                                                        <w:top w:val="none" w:sz="0" w:space="0" w:color="auto"/>
                                                                        <w:left w:val="none" w:sz="0" w:space="0" w:color="auto"/>
                                                                        <w:bottom w:val="none" w:sz="0" w:space="0" w:color="auto"/>
                                                                        <w:right w:val="none" w:sz="0" w:space="0" w:color="auto"/>
                                                                      </w:divBdr>
                                                                    </w:div>
                                                                    <w:div w:id="159737318">
                                                                      <w:marLeft w:val="0"/>
                                                                      <w:marRight w:val="0"/>
                                                                      <w:marTop w:val="0"/>
                                                                      <w:marBottom w:val="0"/>
                                                                      <w:divBdr>
                                                                        <w:top w:val="none" w:sz="0" w:space="0" w:color="auto"/>
                                                                        <w:left w:val="none" w:sz="0" w:space="0" w:color="auto"/>
                                                                        <w:bottom w:val="none" w:sz="0" w:space="0" w:color="auto"/>
                                                                        <w:right w:val="none" w:sz="0" w:space="0" w:color="auto"/>
                                                                      </w:divBdr>
                                                                    </w:div>
                                                                    <w:div w:id="11785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8465">
                                                      <w:marLeft w:val="0"/>
                                                      <w:marRight w:val="0"/>
                                                      <w:marTop w:val="0"/>
                                                      <w:marBottom w:val="0"/>
                                                      <w:divBdr>
                                                        <w:top w:val="none" w:sz="0" w:space="0" w:color="auto"/>
                                                        <w:left w:val="none" w:sz="0" w:space="0" w:color="auto"/>
                                                        <w:bottom w:val="none" w:sz="0" w:space="0" w:color="auto"/>
                                                        <w:right w:val="none" w:sz="0" w:space="0" w:color="auto"/>
                                                      </w:divBdr>
                                                      <w:divsChild>
                                                        <w:div w:id="740758352">
                                                          <w:marLeft w:val="0"/>
                                                          <w:marRight w:val="0"/>
                                                          <w:marTop w:val="0"/>
                                                          <w:marBottom w:val="0"/>
                                                          <w:divBdr>
                                                            <w:top w:val="none" w:sz="0" w:space="0" w:color="auto"/>
                                                            <w:left w:val="none" w:sz="0" w:space="0" w:color="auto"/>
                                                            <w:bottom w:val="none" w:sz="0" w:space="0" w:color="auto"/>
                                                            <w:right w:val="none" w:sz="0" w:space="0" w:color="auto"/>
                                                          </w:divBdr>
                                                          <w:divsChild>
                                                            <w:div w:id="630479993">
                                                              <w:marLeft w:val="0"/>
                                                              <w:marRight w:val="0"/>
                                                              <w:marTop w:val="0"/>
                                                              <w:marBottom w:val="0"/>
                                                              <w:divBdr>
                                                                <w:top w:val="none" w:sz="0" w:space="0" w:color="auto"/>
                                                                <w:left w:val="none" w:sz="0" w:space="0" w:color="auto"/>
                                                                <w:bottom w:val="none" w:sz="0" w:space="0" w:color="auto"/>
                                                                <w:right w:val="none" w:sz="0" w:space="0" w:color="auto"/>
                                                              </w:divBdr>
                                                              <w:divsChild>
                                                                <w:div w:id="922834244">
                                                                  <w:marLeft w:val="0"/>
                                                                  <w:marRight w:val="0"/>
                                                                  <w:marTop w:val="0"/>
                                                                  <w:marBottom w:val="0"/>
                                                                  <w:divBdr>
                                                                    <w:top w:val="single" w:sz="6" w:space="0" w:color="E5E5E5"/>
                                                                    <w:left w:val="single" w:sz="6" w:space="0" w:color="E5E5E5"/>
                                                                    <w:bottom w:val="none" w:sz="0" w:space="0" w:color="auto"/>
                                                                    <w:right w:val="none" w:sz="0" w:space="0" w:color="auto"/>
                                                                  </w:divBdr>
                                                                  <w:divsChild>
                                                                    <w:div w:id="940063019">
                                                                      <w:marLeft w:val="0"/>
                                                                      <w:marRight w:val="0"/>
                                                                      <w:marTop w:val="0"/>
                                                                      <w:marBottom w:val="0"/>
                                                                      <w:divBdr>
                                                                        <w:top w:val="none" w:sz="0" w:space="0" w:color="auto"/>
                                                                        <w:left w:val="none" w:sz="0" w:space="0" w:color="auto"/>
                                                                        <w:bottom w:val="none" w:sz="0" w:space="0" w:color="auto"/>
                                                                        <w:right w:val="none" w:sz="0" w:space="0" w:color="auto"/>
                                                                      </w:divBdr>
                                                                      <w:divsChild>
                                                                        <w:div w:id="235750493">
                                                                          <w:marLeft w:val="0"/>
                                                                          <w:marRight w:val="0"/>
                                                                          <w:marTop w:val="0"/>
                                                                          <w:marBottom w:val="0"/>
                                                                          <w:divBdr>
                                                                            <w:top w:val="none" w:sz="0" w:space="0" w:color="auto"/>
                                                                            <w:left w:val="none" w:sz="0" w:space="0" w:color="auto"/>
                                                                            <w:bottom w:val="none" w:sz="0" w:space="0" w:color="auto"/>
                                                                            <w:right w:val="none" w:sz="0" w:space="0" w:color="auto"/>
                                                                          </w:divBdr>
                                                                          <w:divsChild>
                                                                            <w:div w:id="8119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970280">
                                                  <w:marLeft w:val="150"/>
                                                  <w:marRight w:val="0"/>
                                                  <w:marTop w:val="0"/>
                                                  <w:marBottom w:val="0"/>
                                                  <w:divBdr>
                                                    <w:top w:val="none" w:sz="0" w:space="0" w:color="auto"/>
                                                    <w:left w:val="single" w:sz="6" w:space="8" w:color="D4DAE6"/>
                                                    <w:bottom w:val="none" w:sz="0" w:space="0" w:color="auto"/>
                                                    <w:right w:val="none" w:sz="0" w:space="0" w:color="auto"/>
                                                  </w:divBdr>
                                                  <w:divsChild>
                                                    <w:div w:id="617108251">
                                                      <w:marLeft w:val="0"/>
                                                      <w:marRight w:val="0"/>
                                                      <w:marTop w:val="0"/>
                                                      <w:marBottom w:val="0"/>
                                                      <w:divBdr>
                                                        <w:top w:val="none" w:sz="0" w:space="0" w:color="auto"/>
                                                        <w:left w:val="none" w:sz="0" w:space="0" w:color="auto"/>
                                                        <w:bottom w:val="none" w:sz="0" w:space="0" w:color="auto"/>
                                                        <w:right w:val="none" w:sz="0" w:space="0" w:color="auto"/>
                                                      </w:divBdr>
                                                      <w:divsChild>
                                                        <w:div w:id="1974406169">
                                                          <w:marLeft w:val="0"/>
                                                          <w:marRight w:val="0"/>
                                                          <w:marTop w:val="0"/>
                                                          <w:marBottom w:val="0"/>
                                                          <w:divBdr>
                                                            <w:top w:val="none" w:sz="0" w:space="0" w:color="auto"/>
                                                            <w:left w:val="none" w:sz="0" w:space="0" w:color="auto"/>
                                                            <w:bottom w:val="none" w:sz="0" w:space="0" w:color="auto"/>
                                                            <w:right w:val="none" w:sz="0" w:space="0" w:color="auto"/>
                                                          </w:divBdr>
                                                          <w:divsChild>
                                                            <w:div w:id="43677280">
                                                              <w:marLeft w:val="0"/>
                                                              <w:marRight w:val="0"/>
                                                              <w:marTop w:val="0"/>
                                                              <w:marBottom w:val="0"/>
                                                              <w:divBdr>
                                                                <w:top w:val="none" w:sz="0" w:space="0" w:color="auto"/>
                                                                <w:left w:val="none" w:sz="0" w:space="0" w:color="auto"/>
                                                                <w:bottom w:val="none" w:sz="0" w:space="0" w:color="auto"/>
                                                                <w:right w:val="none" w:sz="0" w:space="0" w:color="auto"/>
                                                              </w:divBdr>
                                                              <w:divsChild>
                                                                <w:div w:id="1634099927">
                                                                  <w:marLeft w:val="0"/>
                                                                  <w:marRight w:val="0"/>
                                                                  <w:marTop w:val="0"/>
                                                                  <w:marBottom w:val="0"/>
                                                                  <w:divBdr>
                                                                    <w:top w:val="none" w:sz="0" w:space="0" w:color="auto"/>
                                                                    <w:left w:val="none" w:sz="0" w:space="0" w:color="auto"/>
                                                                    <w:bottom w:val="none" w:sz="0" w:space="0" w:color="auto"/>
                                                                    <w:right w:val="none" w:sz="0" w:space="0" w:color="auto"/>
                                                                  </w:divBdr>
                                                                  <w:divsChild>
                                                                    <w:div w:id="890657651">
                                                                      <w:marLeft w:val="0"/>
                                                                      <w:marRight w:val="0"/>
                                                                      <w:marTop w:val="0"/>
                                                                      <w:marBottom w:val="0"/>
                                                                      <w:divBdr>
                                                                        <w:top w:val="none" w:sz="0" w:space="0" w:color="auto"/>
                                                                        <w:left w:val="none" w:sz="0" w:space="0" w:color="auto"/>
                                                                        <w:bottom w:val="none" w:sz="0" w:space="0" w:color="auto"/>
                                                                        <w:right w:val="none" w:sz="0" w:space="0" w:color="auto"/>
                                                                      </w:divBdr>
                                                                      <w:divsChild>
                                                                        <w:div w:id="365062993">
                                                                          <w:marLeft w:val="0"/>
                                                                          <w:marRight w:val="0"/>
                                                                          <w:marTop w:val="0"/>
                                                                          <w:marBottom w:val="0"/>
                                                                          <w:divBdr>
                                                                            <w:top w:val="none" w:sz="0" w:space="0" w:color="auto"/>
                                                                            <w:left w:val="none" w:sz="0" w:space="0" w:color="auto"/>
                                                                            <w:bottom w:val="none" w:sz="0" w:space="0" w:color="auto"/>
                                                                            <w:right w:val="none" w:sz="0" w:space="0" w:color="auto"/>
                                                                          </w:divBdr>
                                                                          <w:divsChild>
                                                                            <w:div w:id="1658807197">
                                                                              <w:marLeft w:val="0"/>
                                                                              <w:marRight w:val="0"/>
                                                                              <w:marTop w:val="0"/>
                                                                              <w:marBottom w:val="0"/>
                                                                              <w:divBdr>
                                                                                <w:top w:val="none" w:sz="0" w:space="0" w:color="auto"/>
                                                                                <w:left w:val="none" w:sz="0" w:space="0" w:color="auto"/>
                                                                                <w:bottom w:val="none" w:sz="0" w:space="0" w:color="auto"/>
                                                                                <w:right w:val="none" w:sz="0" w:space="0" w:color="auto"/>
                                                                              </w:divBdr>
                                                                              <w:divsChild>
                                                                                <w:div w:id="1612665683">
                                                                                  <w:marLeft w:val="0"/>
                                                                                  <w:marRight w:val="0"/>
                                                                                  <w:marTop w:val="0"/>
                                                                                  <w:marBottom w:val="30"/>
                                                                                  <w:divBdr>
                                                                                    <w:top w:val="none" w:sz="0" w:space="0" w:color="auto"/>
                                                                                    <w:left w:val="none" w:sz="0" w:space="0" w:color="auto"/>
                                                                                    <w:bottom w:val="none" w:sz="0" w:space="0" w:color="auto"/>
                                                                                    <w:right w:val="none" w:sz="0" w:space="0" w:color="auto"/>
                                                                                  </w:divBdr>
                                                                                </w:div>
                                                                                <w:div w:id="170335950">
                                                                                  <w:marLeft w:val="0"/>
                                                                                  <w:marRight w:val="0"/>
                                                                                  <w:marTop w:val="0"/>
                                                                                  <w:marBottom w:val="0"/>
                                                                                  <w:divBdr>
                                                                                    <w:top w:val="none" w:sz="0" w:space="0" w:color="auto"/>
                                                                                    <w:left w:val="none" w:sz="0" w:space="0" w:color="auto"/>
                                                                                    <w:bottom w:val="none" w:sz="0" w:space="0" w:color="auto"/>
                                                                                    <w:right w:val="none" w:sz="0" w:space="0" w:color="auto"/>
                                                                                  </w:divBdr>
                                                                                  <w:divsChild>
                                                                                    <w:div w:id="1453136578">
                                                                                      <w:marLeft w:val="0"/>
                                                                                      <w:marRight w:val="0"/>
                                                                                      <w:marTop w:val="0"/>
                                                                                      <w:marBottom w:val="0"/>
                                                                                      <w:divBdr>
                                                                                        <w:top w:val="none" w:sz="0" w:space="0" w:color="auto"/>
                                                                                        <w:left w:val="none" w:sz="0" w:space="0" w:color="auto"/>
                                                                                        <w:bottom w:val="none" w:sz="0" w:space="0" w:color="auto"/>
                                                                                        <w:right w:val="none" w:sz="0" w:space="0" w:color="auto"/>
                                                                                      </w:divBdr>
                                                                                      <w:divsChild>
                                                                                        <w:div w:id="991104343">
                                                                                          <w:marLeft w:val="0"/>
                                                                                          <w:marRight w:val="0"/>
                                                                                          <w:marTop w:val="0"/>
                                                                                          <w:marBottom w:val="0"/>
                                                                                          <w:divBdr>
                                                                                            <w:top w:val="none" w:sz="0" w:space="0" w:color="auto"/>
                                                                                            <w:left w:val="none" w:sz="0" w:space="0" w:color="auto"/>
                                                                                            <w:bottom w:val="none" w:sz="0" w:space="0" w:color="auto"/>
                                                                                            <w:right w:val="none" w:sz="0" w:space="0" w:color="auto"/>
                                                                                          </w:divBdr>
                                                                                          <w:divsChild>
                                                                                            <w:div w:id="711809919">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sChild>
                                                        </w:div>
                                                        <w:div w:id="369888708">
                                                          <w:marLeft w:val="0"/>
                                                          <w:marRight w:val="0"/>
                                                          <w:marTop w:val="0"/>
                                                          <w:marBottom w:val="0"/>
                                                          <w:divBdr>
                                                            <w:top w:val="none" w:sz="0" w:space="0" w:color="auto"/>
                                                            <w:left w:val="single" w:sz="6" w:space="3" w:color="D4DAE6"/>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432925">
          <w:marLeft w:val="0"/>
          <w:marRight w:val="0"/>
          <w:marTop w:val="0"/>
          <w:marBottom w:val="0"/>
          <w:divBdr>
            <w:top w:val="none" w:sz="0" w:space="0" w:color="auto"/>
            <w:left w:val="none" w:sz="0" w:space="0" w:color="auto"/>
            <w:bottom w:val="none" w:sz="0" w:space="0" w:color="auto"/>
            <w:right w:val="none" w:sz="0" w:space="0" w:color="auto"/>
          </w:divBdr>
          <w:divsChild>
            <w:div w:id="2058894726">
              <w:marLeft w:val="0"/>
              <w:marRight w:val="0"/>
              <w:marTop w:val="0"/>
              <w:marBottom w:val="0"/>
              <w:divBdr>
                <w:top w:val="none" w:sz="0" w:space="0" w:color="auto"/>
                <w:left w:val="none" w:sz="0" w:space="0" w:color="auto"/>
                <w:bottom w:val="none" w:sz="0" w:space="0" w:color="auto"/>
                <w:right w:val="none" w:sz="0" w:space="0" w:color="auto"/>
              </w:divBdr>
              <w:divsChild>
                <w:div w:id="158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145</Pages>
  <Words>12648</Words>
  <Characters>72097</Characters>
  <Application>Microsoft Office Word</Application>
  <DocSecurity>0</DocSecurity>
  <Lines>600</Lines>
  <Paragraphs>169</Paragraphs>
  <ScaleCrop>false</ScaleCrop>
  <Company/>
  <LinksUpToDate>false</LinksUpToDate>
  <CharactersWithSpaces>84576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2023-11-14T13:26:00Z</dcterms:created>
  <dcterms:modified xsi:type="dcterms:W3CDTF">2023-11-14T13:45:00Z</dcterms:modified>
</cp:coreProperties>
</file>